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F1A2C" w14:textId="77777777" w:rsidR="009577B4" w:rsidRDefault="00AF353D">
      <w:pPr>
        <w:pStyle w:val="Zkladntext"/>
        <w:tabs>
          <w:tab w:val="left" w:pos="8925"/>
        </w:tabs>
        <w:ind w:left="111"/>
      </w:pPr>
      <w:r>
        <w:rPr>
          <w:noProof/>
          <w:position w:val="2"/>
          <w:lang w:val="cs-CZ" w:eastAsia="cs-CZ"/>
        </w:rPr>
        <w:drawing>
          <wp:inline distT="0" distB="0" distL="0" distR="0" wp14:anchorId="5E1F29DC" wp14:editId="6C95BDBA">
            <wp:extent cx="1787635" cy="64341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787635" cy="643413"/>
                    </a:xfrm>
                    <a:prstGeom prst="rect">
                      <a:avLst/>
                    </a:prstGeom>
                  </pic:spPr>
                </pic:pic>
              </a:graphicData>
            </a:graphic>
          </wp:inline>
        </w:drawing>
      </w:r>
      <w:r>
        <w:rPr>
          <w:position w:val="2"/>
        </w:rPr>
        <w:tab/>
      </w:r>
      <w:r>
        <w:rPr>
          <w:noProof/>
          <w:lang w:val="cs-CZ" w:eastAsia="cs-CZ"/>
        </w:rPr>
        <w:drawing>
          <wp:inline distT="0" distB="0" distL="0" distR="0" wp14:anchorId="479C7C7C" wp14:editId="59607AE2">
            <wp:extent cx="1395683" cy="80781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395683" cy="807815"/>
                    </a:xfrm>
                    <a:prstGeom prst="rect">
                      <a:avLst/>
                    </a:prstGeom>
                  </pic:spPr>
                </pic:pic>
              </a:graphicData>
            </a:graphic>
          </wp:inline>
        </w:drawing>
      </w:r>
    </w:p>
    <w:p w14:paraId="756BBE35" w14:textId="77777777" w:rsidR="009577B4" w:rsidRDefault="009577B4">
      <w:pPr>
        <w:pStyle w:val="Zkladntext"/>
        <w:spacing w:before="8"/>
        <w:rPr>
          <w:sz w:val="28"/>
        </w:rPr>
      </w:pPr>
    </w:p>
    <w:p w14:paraId="416CE840" w14:textId="67E9591F" w:rsidR="009577B4" w:rsidRPr="007B3977" w:rsidRDefault="007B3977" w:rsidP="007B3977">
      <w:pPr>
        <w:pStyle w:val="Nadpis1"/>
        <w:tabs>
          <w:tab w:val="left" w:pos="1593"/>
        </w:tabs>
        <w:spacing w:before="88" w:line="322" w:lineRule="exact"/>
        <w:rPr>
          <w:rFonts w:ascii="Arial" w:hAnsi="Arial" w:cs="Arial"/>
          <w:bCs w:val="0"/>
        </w:rPr>
      </w:pPr>
      <w:bookmarkStart w:id="0" w:name="ZÁVAZNÁ___PŘIHLÁŠKA__K_LÉČEBNĚ_OZDRAVNÉM"/>
      <w:bookmarkEnd w:id="0"/>
      <w:r w:rsidRPr="007B3977">
        <w:rPr>
          <w:rFonts w:ascii="Arial" w:hAnsi="Arial" w:cs="Arial"/>
          <w:bCs w:val="0"/>
        </w:rPr>
        <w:t>INFORMACE A POKYNY PRO AKCI MOŘSKÁ HVĚZDA 202</w:t>
      </w:r>
      <w:r w:rsidR="00691AA0">
        <w:rPr>
          <w:rFonts w:ascii="Arial" w:hAnsi="Arial" w:cs="Arial"/>
          <w:bCs w:val="0"/>
        </w:rPr>
        <w:t>2</w:t>
      </w:r>
    </w:p>
    <w:p w14:paraId="0A16A683" w14:textId="1D7AE992" w:rsidR="009577B4" w:rsidRPr="007B3977" w:rsidRDefault="007B3977" w:rsidP="007B3977">
      <w:pPr>
        <w:widowControl/>
        <w:adjustRightInd w:val="0"/>
        <w:jc w:val="center"/>
        <w:rPr>
          <w:rFonts w:ascii="Arial" w:hAnsi="Arial" w:cs="Arial"/>
          <w:b/>
          <w:sz w:val="20"/>
          <w:szCs w:val="20"/>
        </w:rPr>
      </w:pPr>
      <w:r w:rsidRPr="007B3977">
        <w:rPr>
          <w:rFonts w:ascii="Arial" w:hAnsi="Arial" w:cs="Arial"/>
          <w:b/>
          <w:sz w:val="20"/>
          <w:szCs w:val="20"/>
        </w:rPr>
        <w:t xml:space="preserve">Hotel </w:t>
      </w:r>
      <w:r w:rsidR="00692C18">
        <w:rPr>
          <w:rFonts w:ascii="Arial" w:hAnsi="Arial" w:cs="Arial"/>
          <w:b/>
          <w:sz w:val="20"/>
          <w:szCs w:val="20"/>
        </w:rPr>
        <w:t>Luka</w:t>
      </w:r>
      <w:r w:rsidRPr="007B3977">
        <w:rPr>
          <w:rFonts w:ascii="Arial" w:hAnsi="Arial" w:cs="Arial"/>
          <w:b/>
          <w:sz w:val="20"/>
          <w:szCs w:val="20"/>
        </w:rPr>
        <w:t xml:space="preserve">, </w:t>
      </w:r>
      <w:r w:rsidR="00692C18">
        <w:rPr>
          <w:rFonts w:ascii="Arial" w:hAnsi="Arial" w:cs="Arial"/>
          <w:b/>
          <w:sz w:val="20"/>
          <w:szCs w:val="20"/>
        </w:rPr>
        <w:t xml:space="preserve">Dugi </w:t>
      </w:r>
      <w:proofErr w:type="spellStart"/>
      <w:r w:rsidR="00692C18">
        <w:rPr>
          <w:rFonts w:ascii="Arial" w:hAnsi="Arial" w:cs="Arial"/>
          <w:b/>
          <w:sz w:val="20"/>
          <w:szCs w:val="20"/>
        </w:rPr>
        <w:t>Otok</w:t>
      </w:r>
      <w:proofErr w:type="spellEnd"/>
      <w:r w:rsidRPr="007B3977">
        <w:rPr>
          <w:rFonts w:ascii="Arial" w:hAnsi="Arial" w:cs="Arial"/>
          <w:b/>
          <w:sz w:val="20"/>
          <w:szCs w:val="20"/>
        </w:rPr>
        <w:t xml:space="preserve">, </w:t>
      </w:r>
      <w:proofErr w:type="spellStart"/>
      <w:r w:rsidR="00692C18">
        <w:rPr>
          <w:rFonts w:ascii="Arial" w:hAnsi="Arial" w:cs="Arial"/>
          <w:b/>
          <w:sz w:val="20"/>
          <w:szCs w:val="20"/>
        </w:rPr>
        <w:t>Chorvatsko</w:t>
      </w:r>
      <w:proofErr w:type="spellEnd"/>
      <w:r w:rsidRPr="007B3977">
        <w:rPr>
          <w:rFonts w:ascii="Arial" w:hAnsi="Arial" w:cs="Arial"/>
          <w:b/>
          <w:sz w:val="20"/>
          <w:szCs w:val="20"/>
        </w:rPr>
        <w:t>, www.morskaplaz.cz</w:t>
      </w:r>
    </w:p>
    <w:p w14:paraId="21FE991A" w14:textId="77777777" w:rsidR="009577B4" w:rsidRPr="007B3977" w:rsidRDefault="009577B4">
      <w:pPr>
        <w:pStyle w:val="Zkladntext"/>
        <w:spacing w:before="10"/>
        <w:rPr>
          <w:rFonts w:ascii="Arial" w:hAnsi="Arial" w:cs="Arial"/>
        </w:rPr>
      </w:pPr>
    </w:p>
    <w:p w14:paraId="3F44460C" w14:textId="77777777" w:rsidR="00630C83" w:rsidRPr="00A808AA" w:rsidRDefault="00630C83" w:rsidP="007B3977">
      <w:pPr>
        <w:widowControl/>
        <w:adjustRightInd w:val="0"/>
        <w:rPr>
          <w:rFonts w:ascii="Arial" w:eastAsiaTheme="minorHAnsi" w:hAnsi="Arial" w:cs="Arial"/>
          <w:color w:val="000000"/>
          <w:sz w:val="18"/>
          <w:szCs w:val="18"/>
          <w:lang w:val="cs-CZ"/>
        </w:rPr>
      </w:pPr>
      <w:r w:rsidRPr="00A808AA">
        <w:rPr>
          <w:rFonts w:ascii="Arial" w:eastAsiaTheme="minorHAnsi" w:hAnsi="Arial" w:cs="Arial"/>
          <w:color w:val="000000"/>
          <w:sz w:val="18"/>
          <w:szCs w:val="18"/>
          <w:lang w:val="cs-CZ"/>
        </w:rPr>
        <w:t xml:space="preserve">Vážení rodiče, </w:t>
      </w:r>
    </w:p>
    <w:p w14:paraId="39401EC4" w14:textId="0F0D98C0" w:rsidR="00630C83" w:rsidRPr="00A808AA" w:rsidRDefault="00FF22AE" w:rsidP="007B3977">
      <w:pPr>
        <w:widowControl/>
        <w:adjustRightInd w:val="0"/>
        <w:rPr>
          <w:rFonts w:ascii="Arial" w:eastAsiaTheme="minorHAnsi" w:hAnsi="Arial" w:cs="Arial"/>
          <w:color w:val="000000"/>
          <w:sz w:val="18"/>
          <w:szCs w:val="18"/>
          <w:lang w:val="cs-CZ"/>
        </w:rPr>
      </w:pPr>
      <w:r>
        <w:rPr>
          <w:rFonts w:ascii="Arial" w:eastAsiaTheme="minorHAnsi" w:hAnsi="Arial" w:cs="Arial"/>
          <w:color w:val="000000"/>
          <w:sz w:val="18"/>
          <w:szCs w:val="18"/>
          <w:lang w:val="cs-CZ"/>
        </w:rPr>
        <w:t>r</w:t>
      </w:r>
      <w:r w:rsidR="00630C83" w:rsidRPr="00A808AA">
        <w:rPr>
          <w:rFonts w:ascii="Arial" w:eastAsiaTheme="minorHAnsi" w:hAnsi="Arial" w:cs="Arial"/>
          <w:color w:val="000000"/>
          <w:sz w:val="18"/>
          <w:szCs w:val="18"/>
          <w:lang w:val="cs-CZ"/>
        </w:rPr>
        <w:t>ádi bychom Vám poskytli několik informací a pokynů k odjezdu na letošní ozdravné přímořské pobyty v </w:t>
      </w:r>
      <w:r w:rsidR="00692C18">
        <w:rPr>
          <w:rFonts w:ascii="Arial" w:eastAsiaTheme="minorHAnsi" w:hAnsi="Arial" w:cs="Arial"/>
          <w:color w:val="000000"/>
          <w:sz w:val="18"/>
          <w:szCs w:val="18"/>
          <w:lang w:val="cs-CZ"/>
        </w:rPr>
        <w:t>Chorvatsku</w:t>
      </w:r>
      <w:r w:rsidR="00630C83" w:rsidRPr="00A808AA">
        <w:rPr>
          <w:rFonts w:ascii="Arial" w:eastAsiaTheme="minorHAnsi" w:hAnsi="Arial" w:cs="Arial"/>
          <w:color w:val="000000"/>
          <w:sz w:val="18"/>
          <w:szCs w:val="18"/>
          <w:lang w:val="cs-CZ"/>
        </w:rPr>
        <w:t xml:space="preserve">. </w:t>
      </w:r>
    </w:p>
    <w:p w14:paraId="6BE907F6" w14:textId="77777777" w:rsidR="00934F8C" w:rsidRPr="00A808AA" w:rsidRDefault="00934F8C" w:rsidP="007B3977">
      <w:pPr>
        <w:widowControl/>
        <w:adjustRightInd w:val="0"/>
        <w:rPr>
          <w:rFonts w:ascii="Arial" w:eastAsiaTheme="minorHAnsi" w:hAnsi="Arial" w:cs="Arial"/>
          <w:b/>
          <w:color w:val="000000"/>
          <w:sz w:val="18"/>
          <w:szCs w:val="18"/>
          <w:lang w:val="cs-CZ"/>
        </w:rPr>
      </w:pPr>
    </w:p>
    <w:p w14:paraId="65E36280" w14:textId="77777777" w:rsidR="00630C83" w:rsidRPr="00A808AA" w:rsidRDefault="00630C83" w:rsidP="007B3977">
      <w:pPr>
        <w:widowControl/>
        <w:adjustRightInd w:val="0"/>
        <w:rPr>
          <w:rFonts w:ascii="Arial" w:eastAsiaTheme="minorHAnsi" w:hAnsi="Arial" w:cs="Arial"/>
          <w:b/>
          <w:color w:val="000000"/>
          <w:sz w:val="18"/>
          <w:szCs w:val="18"/>
          <w:lang w:val="cs-CZ"/>
        </w:rPr>
      </w:pPr>
      <w:r w:rsidRPr="00A808AA">
        <w:rPr>
          <w:rFonts w:ascii="Arial" w:eastAsiaTheme="minorHAnsi" w:hAnsi="Arial" w:cs="Arial"/>
          <w:b/>
          <w:color w:val="000000"/>
          <w:sz w:val="18"/>
          <w:szCs w:val="18"/>
          <w:lang w:val="cs-CZ"/>
        </w:rPr>
        <w:t>Místo pobytu</w:t>
      </w:r>
      <w:r w:rsidR="00012FD6" w:rsidRPr="00A808AA">
        <w:rPr>
          <w:rFonts w:ascii="Arial" w:eastAsiaTheme="minorHAnsi" w:hAnsi="Arial" w:cs="Arial"/>
          <w:b/>
          <w:color w:val="000000"/>
          <w:sz w:val="18"/>
          <w:szCs w:val="18"/>
          <w:lang w:val="cs-CZ"/>
        </w:rPr>
        <w:t>:</w:t>
      </w:r>
    </w:p>
    <w:p w14:paraId="5F46A556" w14:textId="03797296" w:rsidR="00630C83" w:rsidRPr="00A808AA" w:rsidRDefault="00692C18" w:rsidP="007B3977">
      <w:pPr>
        <w:widowControl/>
        <w:adjustRightInd w:val="0"/>
        <w:rPr>
          <w:rFonts w:ascii="Arial" w:eastAsiaTheme="minorHAnsi" w:hAnsi="Arial" w:cs="Arial"/>
          <w:color w:val="000000"/>
          <w:sz w:val="18"/>
          <w:szCs w:val="18"/>
          <w:lang w:val="cs-CZ"/>
        </w:rPr>
      </w:pPr>
      <w:r>
        <w:rPr>
          <w:rFonts w:ascii="Arial" w:eastAsiaTheme="minorHAnsi" w:hAnsi="Arial" w:cs="Arial"/>
          <w:color w:val="000000"/>
          <w:sz w:val="18"/>
          <w:szCs w:val="18"/>
          <w:lang w:val="cs-CZ"/>
        </w:rPr>
        <w:t>Chorvatsko</w:t>
      </w:r>
      <w:r w:rsidR="00630C83" w:rsidRPr="00A808AA">
        <w:rPr>
          <w:rFonts w:ascii="Arial" w:eastAsiaTheme="minorHAnsi" w:hAnsi="Arial" w:cs="Arial"/>
          <w:color w:val="000000"/>
          <w:sz w:val="18"/>
          <w:szCs w:val="18"/>
          <w:lang w:val="cs-CZ"/>
        </w:rPr>
        <w:t xml:space="preserve">, </w:t>
      </w:r>
      <w:proofErr w:type="spellStart"/>
      <w:r>
        <w:rPr>
          <w:rFonts w:ascii="Arial" w:eastAsiaTheme="minorHAnsi" w:hAnsi="Arial" w:cs="Arial"/>
          <w:color w:val="000000"/>
          <w:sz w:val="18"/>
          <w:szCs w:val="18"/>
          <w:lang w:val="cs-CZ"/>
        </w:rPr>
        <w:t>Dugi</w:t>
      </w:r>
      <w:proofErr w:type="spellEnd"/>
      <w:r>
        <w:rPr>
          <w:rFonts w:ascii="Arial" w:eastAsiaTheme="minorHAnsi" w:hAnsi="Arial" w:cs="Arial"/>
          <w:color w:val="000000"/>
          <w:sz w:val="18"/>
          <w:szCs w:val="18"/>
          <w:lang w:val="cs-CZ"/>
        </w:rPr>
        <w:t xml:space="preserve"> Otok</w:t>
      </w:r>
      <w:r w:rsidR="00630C83" w:rsidRPr="00A808AA">
        <w:rPr>
          <w:rFonts w:ascii="Arial" w:eastAsiaTheme="minorHAnsi" w:hAnsi="Arial" w:cs="Arial"/>
          <w:color w:val="000000"/>
          <w:sz w:val="18"/>
          <w:szCs w:val="18"/>
          <w:lang w:val="cs-CZ"/>
        </w:rPr>
        <w:t xml:space="preserve">, hotelový komplex </w:t>
      </w:r>
      <w:r>
        <w:rPr>
          <w:rFonts w:ascii="Arial" w:eastAsiaTheme="minorHAnsi" w:hAnsi="Arial" w:cs="Arial"/>
          <w:color w:val="000000"/>
          <w:sz w:val="18"/>
          <w:szCs w:val="18"/>
          <w:lang w:val="cs-CZ"/>
        </w:rPr>
        <w:t>Luka</w:t>
      </w:r>
    </w:p>
    <w:p w14:paraId="3441B01B" w14:textId="2F56BEA5" w:rsidR="00012FD6" w:rsidRPr="00A808AA" w:rsidRDefault="00012FD6" w:rsidP="007B3977">
      <w:pPr>
        <w:widowControl/>
        <w:adjustRightInd w:val="0"/>
        <w:rPr>
          <w:rFonts w:ascii="Arial" w:eastAsiaTheme="minorHAnsi" w:hAnsi="Arial" w:cs="Arial"/>
          <w:color w:val="000000"/>
          <w:sz w:val="18"/>
          <w:szCs w:val="18"/>
          <w:lang w:val="cs-CZ"/>
        </w:rPr>
      </w:pPr>
      <w:r w:rsidRPr="00A808AA">
        <w:rPr>
          <w:rFonts w:ascii="Arial" w:eastAsiaTheme="minorHAnsi" w:hAnsi="Arial" w:cs="Arial"/>
          <w:color w:val="000000"/>
          <w:sz w:val="18"/>
          <w:szCs w:val="18"/>
          <w:lang w:val="cs-CZ"/>
        </w:rPr>
        <w:t xml:space="preserve">Adresa: </w:t>
      </w:r>
      <w:r w:rsidR="00692C18">
        <w:rPr>
          <w:rFonts w:ascii="Arial" w:eastAsiaTheme="minorHAnsi" w:hAnsi="Arial" w:cs="Arial"/>
          <w:color w:val="000000"/>
          <w:sz w:val="18"/>
          <w:szCs w:val="18"/>
          <w:lang w:val="cs-CZ"/>
        </w:rPr>
        <w:t xml:space="preserve">Hotel Luka, Luka – </w:t>
      </w:r>
      <w:proofErr w:type="spellStart"/>
      <w:r w:rsidR="00692C18">
        <w:rPr>
          <w:rFonts w:ascii="Arial" w:eastAsiaTheme="minorHAnsi" w:hAnsi="Arial" w:cs="Arial"/>
          <w:color w:val="000000"/>
          <w:sz w:val="18"/>
          <w:szCs w:val="18"/>
          <w:lang w:val="cs-CZ"/>
        </w:rPr>
        <w:t>Dugi</w:t>
      </w:r>
      <w:proofErr w:type="spellEnd"/>
      <w:r w:rsidR="00692C18">
        <w:rPr>
          <w:rFonts w:ascii="Arial" w:eastAsiaTheme="minorHAnsi" w:hAnsi="Arial" w:cs="Arial"/>
          <w:color w:val="000000"/>
          <w:sz w:val="18"/>
          <w:szCs w:val="18"/>
          <w:lang w:val="cs-CZ"/>
        </w:rPr>
        <w:t xml:space="preserve"> Otok, 23 282 Zadar, </w:t>
      </w:r>
      <w:proofErr w:type="spellStart"/>
      <w:r w:rsidR="00692C18">
        <w:rPr>
          <w:rFonts w:ascii="Arial" w:eastAsiaTheme="minorHAnsi" w:hAnsi="Arial" w:cs="Arial"/>
          <w:color w:val="000000"/>
          <w:sz w:val="18"/>
          <w:szCs w:val="18"/>
          <w:lang w:val="cs-CZ"/>
        </w:rPr>
        <w:t>Croatia</w:t>
      </w:r>
      <w:proofErr w:type="spellEnd"/>
    </w:p>
    <w:p w14:paraId="570DC9CF" w14:textId="77777777" w:rsidR="00630C83" w:rsidRPr="00A808AA" w:rsidRDefault="00630C83" w:rsidP="007B3977">
      <w:pPr>
        <w:widowControl/>
        <w:adjustRightInd w:val="0"/>
        <w:rPr>
          <w:rFonts w:ascii="Arial" w:eastAsiaTheme="minorHAnsi" w:hAnsi="Arial" w:cs="Arial"/>
          <w:color w:val="000000"/>
          <w:sz w:val="18"/>
          <w:szCs w:val="18"/>
          <w:lang w:val="cs-CZ"/>
        </w:rPr>
      </w:pPr>
    </w:p>
    <w:p w14:paraId="4703E769" w14:textId="77777777" w:rsidR="00012FD6" w:rsidRPr="00A808AA" w:rsidRDefault="00012FD6" w:rsidP="00012FD6">
      <w:pPr>
        <w:widowControl/>
        <w:adjustRightInd w:val="0"/>
        <w:rPr>
          <w:rFonts w:ascii="Arial" w:eastAsiaTheme="minorHAnsi" w:hAnsi="Arial" w:cs="Arial"/>
          <w:b/>
          <w:bCs/>
          <w:color w:val="FF1A00"/>
          <w:sz w:val="18"/>
          <w:szCs w:val="18"/>
          <w:lang w:val="cs-CZ"/>
        </w:rPr>
      </w:pPr>
      <w:r w:rsidRPr="00A808AA">
        <w:rPr>
          <w:rFonts w:ascii="Arial" w:eastAsiaTheme="minorHAnsi" w:hAnsi="Arial" w:cs="Arial"/>
          <w:b/>
          <w:bCs/>
          <w:color w:val="FF1A00"/>
          <w:sz w:val="18"/>
          <w:szCs w:val="18"/>
          <w:lang w:val="cs-CZ"/>
        </w:rPr>
        <w:t>INFORMACE O ODJEZDU NA POBYT:</w:t>
      </w:r>
    </w:p>
    <w:p w14:paraId="7BD17F7B" w14:textId="62BC448A" w:rsidR="00012FD6" w:rsidRPr="00A808AA" w:rsidRDefault="00012FD6" w:rsidP="00012FD6">
      <w:pPr>
        <w:widowControl/>
        <w:adjustRightInd w:val="0"/>
        <w:rPr>
          <w:rFonts w:ascii="Arial" w:eastAsiaTheme="minorHAnsi" w:hAnsi="Arial" w:cs="Arial"/>
          <w:b/>
          <w:bCs/>
          <w:color w:val="4000F8"/>
          <w:sz w:val="18"/>
          <w:szCs w:val="18"/>
          <w:lang w:val="cs-CZ"/>
        </w:rPr>
      </w:pPr>
      <w:r w:rsidRPr="00A808AA">
        <w:rPr>
          <w:rFonts w:ascii="Arial" w:eastAsiaTheme="minorHAnsi" w:hAnsi="Arial" w:cs="Arial"/>
          <w:color w:val="000000"/>
          <w:sz w:val="18"/>
          <w:szCs w:val="18"/>
          <w:lang w:val="cs-CZ"/>
        </w:rPr>
        <w:t xml:space="preserve">Na sraz k autokaru se prosím dostavte </w:t>
      </w:r>
      <w:r w:rsidR="00691AA0">
        <w:rPr>
          <w:rFonts w:ascii="Arial" w:eastAsiaTheme="minorHAnsi" w:hAnsi="Arial" w:cs="Arial"/>
          <w:color w:val="000000"/>
          <w:sz w:val="18"/>
          <w:szCs w:val="18"/>
          <w:lang w:val="cs-CZ"/>
        </w:rPr>
        <w:t xml:space="preserve">ve stanovený čas a s </w:t>
      </w:r>
      <w:r w:rsidRPr="00A808AA">
        <w:rPr>
          <w:rFonts w:ascii="Arial" w:eastAsiaTheme="minorHAnsi" w:hAnsi="Arial" w:cs="Arial"/>
          <w:color w:val="000000"/>
          <w:sz w:val="18"/>
          <w:szCs w:val="18"/>
          <w:lang w:val="cs-CZ"/>
        </w:rPr>
        <w:t xml:space="preserve">sebou vezměte </w:t>
      </w:r>
      <w:r w:rsidR="008A73A0" w:rsidRPr="008A73A0">
        <w:rPr>
          <w:rFonts w:ascii="Arial" w:eastAsiaTheme="minorHAnsi" w:hAnsi="Arial" w:cs="Arial"/>
          <w:b/>
          <w:bCs/>
          <w:color w:val="000000"/>
          <w:sz w:val="18"/>
          <w:szCs w:val="18"/>
          <w:lang w:val="cs-CZ"/>
        </w:rPr>
        <w:t xml:space="preserve">potvrzení </w:t>
      </w:r>
      <w:r w:rsidRPr="00A808AA">
        <w:rPr>
          <w:rFonts w:ascii="Arial" w:eastAsiaTheme="minorHAnsi" w:hAnsi="Arial" w:cs="Arial"/>
          <w:b/>
          <w:bCs/>
          <w:color w:val="000000"/>
          <w:sz w:val="18"/>
          <w:szCs w:val="18"/>
          <w:lang w:val="cs-CZ"/>
        </w:rPr>
        <w:t xml:space="preserve">o bezinfekčnosti dítěte (příloha těchto pokynů), </w:t>
      </w:r>
      <w:r w:rsidRPr="00A808AA">
        <w:rPr>
          <w:rFonts w:ascii="Arial" w:eastAsiaTheme="minorHAnsi" w:hAnsi="Arial" w:cs="Arial"/>
          <w:color w:val="000000"/>
          <w:sz w:val="18"/>
          <w:szCs w:val="18"/>
          <w:lang w:val="cs-CZ"/>
        </w:rPr>
        <w:t>platný cestovní pas dítěte, kartičku k cestovnímu pojištění</w:t>
      </w:r>
      <w:r w:rsidR="004360AF">
        <w:rPr>
          <w:rFonts w:ascii="Arial" w:eastAsiaTheme="minorHAnsi" w:hAnsi="Arial" w:cs="Arial"/>
          <w:color w:val="000000"/>
          <w:sz w:val="18"/>
          <w:szCs w:val="18"/>
          <w:lang w:val="cs-CZ"/>
        </w:rPr>
        <w:t xml:space="preserve"> a průkaz pojištěnce, </w:t>
      </w:r>
      <w:r w:rsidRPr="00A808AA">
        <w:rPr>
          <w:rFonts w:ascii="Arial" w:eastAsiaTheme="minorHAnsi" w:hAnsi="Arial" w:cs="Arial"/>
          <w:color w:val="000000"/>
          <w:sz w:val="18"/>
          <w:szCs w:val="18"/>
          <w:lang w:val="cs-CZ"/>
        </w:rPr>
        <w:t>léky, které dítě trvale</w:t>
      </w:r>
      <w:r w:rsidRPr="00A808AA">
        <w:rPr>
          <w:rFonts w:ascii="Arial" w:eastAsiaTheme="minorHAnsi" w:hAnsi="Arial" w:cs="Arial"/>
          <w:b/>
          <w:bCs/>
          <w:color w:val="4000F8"/>
          <w:sz w:val="18"/>
          <w:szCs w:val="18"/>
          <w:lang w:val="cs-CZ"/>
        </w:rPr>
        <w:t xml:space="preserve"> </w:t>
      </w:r>
      <w:r w:rsidRPr="00A808AA">
        <w:rPr>
          <w:rFonts w:ascii="Arial" w:eastAsiaTheme="minorHAnsi" w:hAnsi="Arial" w:cs="Arial"/>
          <w:color w:val="000000"/>
          <w:sz w:val="18"/>
          <w:szCs w:val="18"/>
          <w:lang w:val="cs-CZ"/>
        </w:rPr>
        <w:t>užívá</w:t>
      </w:r>
      <w:r w:rsidR="008A73A0">
        <w:rPr>
          <w:rFonts w:ascii="Arial" w:eastAsiaTheme="minorHAnsi" w:hAnsi="Arial" w:cs="Arial"/>
          <w:color w:val="000000"/>
          <w:sz w:val="18"/>
          <w:szCs w:val="18"/>
          <w:lang w:val="cs-CZ"/>
        </w:rPr>
        <w:t>, případně lékařkou zprávu ke zdravotnímu stavu dítěte</w:t>
      </w:r>
      <w:r w:rsidRPr="00A808AA">
        <w:rPr>
          <w:rFonts w:ascii="Arial" w:eastAsiaTheme="minorHAnsi" w:hAnsi="Arial" w:cs="Arial"/>
          <w:color w:val="000000"/>
          <w:sz w:val="18"/>
          <w:szCs w:val="18"/>
          <w:lang w:val="cs-CZ"/>
        </w:rPr>
        <w:t>.</w:t>
      </w:r>
    </w:p>
    <w:p w14:paraId="2F1497CE" w14:textId="77777777" w:rsidR="00012FD6" w:rsidRPr="00A808AA" w:rsidRDefault="00012FD6" w:rsidP="00012FD6">
      <w:pPr>
        <w:widowControl/>
        <w:adjustRightInd w:val="0"/>
        <w:rPr>
          <w:rFonts w:ascii="Arial" w:eastAsiaTheme="minorHAnsi" w:hAnsi="Arial" w:cs="Arial"/>
          <w:color w:val="000000"/>
          <w:sz w:val="18"/>
          <w:szCs w:val="18"/>
          <w:lang w:val="cs-CZ"/>
        </w:rPr>
      </w:pPr>
    </w:p>
    <w:p w14:paraId="44109912" w14:textId="60189D30" w:rsidR="00012FD6" w:rsidRPr="00A808AA" w:rsidRDefault="00012FD6" w:rsidP="00012FD6">
      <w:pPr>
        <w:widowControl/>
        <w:adjustRightInd w:val="0"/>
        <w:rPr>
          <w:rFonts w:ascii="Arial" w:eastAsiaTheme="minorHAnsi" w:hAnsi="Arial" w:cs="Arial"/>
          <w:color w:val="000000"/>
          <w:sz w:val="18"/>
          <w:szCs w:val="18"/>
          <w:lang w:val="cs-CZ"/>
        </w:rPr>
      </w:pPr>
      <w:r w:rsidRPr="00A808AA">
        <w:rPr>
          <w:rFonts w:ascii="Arial" w:eastAsiaTheme="minorHAnsi" w:hAnsi="Arial" w:cs="Arial"/>
          <w:color w:val="000000"/>
          <w:sz w:val="18"/>
          <w:szCs w:val="18"/>
          <w:lang w:val="cs-CZ"/>
        </w:rPr>
        <w:t>Datum odjezdu</w:t>
      </w:r>
      <w:r w:rsidR="004360AF">
        <w:rPr>
          <w:rFonts w:ascii="Arial" w:eastAsiaTheme="minorHAnsi" w:hAnsi="Arial" w:cs="Arial"/>
          <w:color w:val="000000"/>
          <w:sz w:val="18"/>
          <w:szCs w:val="18"/>
          <w:lang w:val="cs-CZ"/>
        </w:rPr>
        <w:t>:</w:t>
      </w:r>
      <w:r w:rsidRPr="00A808AA">
        <w:rPr>
          <w:rFonts w:ascii="Arial" w:eastAsiaTheme="minorHAnsi" w:hAnsi="Arial" w:cs="Arial"/>
          <w:color w:val="000000"/>
          <w:sz w:val="18"/>
          <w:szCs w:val="18"/>
          <w:lang w:val="cs-CZ"/>
        </w:rPr>
        <w:t xml:space="preserve"> </w:t>
      </w:r>
      <w:r w:rsidR="00F83880">
        <w:rPr>
          <w:rFonts w:ascii="Arial" w:eastAsiaTheme="minorHAnsi" w:hAnsi="Arial" w:cs="Arial"/>
          <w:color w:val="000000"/>
          <w:sz w:val="18"/>
          <w:szCs w:val="18"/>
          <w:lang w:val="cs-CZ"/>
        </w:rPr>
        <w:tab/>
      </w:r>
      <w:r w:rsidR="00F83880" w:rsidRPr="00F83880">
        <w:rPr>
          <w:rFonts w:ascii="Arial" w:eastAsiaTheme="minorHAnsi" w:hAnsi="Arial" w:cs="Arial"/>
          <w:b/>
          <w:bCs/>
          <w:color w:val="FF1A00"/>
          <w:sz w:val="18"/>
          <w:szCs w:val="18"/>
          <w:lang w:val="cs-CZ"/>
        </w:rPr>
        <w:t>21. 6. 2022</w:t>
      </w:r>
      <w:r w:rsidR="00F83880">
        <w:rPr>
          <w:rFonts w:ascii="Arial" w:eastAsiaTheme="minorHAnsi" w:hAnsi="Arial" w:cs="Arial"/>
          <w:color w:val="000000"/>
          <w:sz w:val="18"/>
          <w:szCs w:val="18"/>
          <w:lang w:val="cs-CZ"/>
        </w:rPr>
        <w:tab/>
      </w:r>
      <w:r w:rsidR="004360AF">
        <w:rPr>
          <w:rFonts w:ascii="Arial" w:eastAsiaTheme="minorHAnsi" w:hAnsi="Arial" w:cs="Arial"/>
          <w:color w:val="000000"/>
          <w:sz w:val="18"/>
          <w:szCs w:val="18"/>
          <w:lang w:val="cs-CZ"/>
        </w:rPr>
        <w:t>N</w:t>
      </w:r>
      <w:r w:rsidRPr="00A808AA">
        <w:rPr>
          <w:rFonts w:ascii="Arial" w:eastAsiaTheme="minorHAnsi" w:hAnsi="Arial" w:cs="Arial"/>
          <w:color w:val="000000"/>
          <w:sz w:val="18"/>
          <w:szCs w:val="18"/>
          <w:lang w:val="cs-CZ"/>
        </w:rPr>
        <w:t>ástupní a výstupní místo</w:t>
      </w:r>
      <w:r w:rsidR="004360AF">
        <w:rPr>
          <w:rFonts w:ascii="Arial" w:eastAsiaTheme="minorHAnsi" w:hAnsi="Arial" w:cs="Arial"/>
          <w:color w:val="000000"/>
          <w:sz w:val="18"/>
          <w:szCs w:val="18"/>
          <w:lang w:val="cs-CZ"/>
        </w:rPr>
        <w:t>:</w:t>
      </w:r>
      <w:r w:rsidRPr="00A808AA">
        <w:rPr>
          <w:rFonts w:ascii="Arial" w:eastAsiaTheme="minorHAnsi" w:hAnsi="Arial" w:cs="Arial"/>
          <w:color w:val="000000"/>
          <w:sz w:val="18"/>
          <w:szCs w:val="18"/>
          <w:lang w:val="cs-CZ"/>
        </w:rPr>
        <w:t xml:space="preserve"> </w:t>
      </w:r>
      <w:r w:rsidR="004360AF">
        <w:rPr>
          <w:rFonts w:ascii="Arial" w:eastAsiaTheme="minorHAnsi" w:hAnsi="Arial" w:cs="Arial"/>
          <w:color w:val="000000"/>
          <w:sz w:val="18"/>
          <w:szCs w:val="18"/>
          <w:lang w:val="cs-CZ"/>
        </w:rPr>
        <w:t>dle závazné přihlášky</w:t>
      </w:r>
      <w:r w:rsidRPr="00A808AA">
        <w:rPr>
          <w:rFonts w:ascii="Arial" w:eastAsiaTheme="minorHAnsi" w:hAnsi="Arial" w:cs="Arial"/>
          <w:color w:val="000000"/>
          <w:sz w:val="18"/>
          <w:szCs w:val="18"/>
          <w:lang w:val="cs-CZ"/>
        </w:rPr>
        <w:t>.</w:t>
      </w:r>
    </w:p>
    <w:p w14:paraId="4BCD1C35" w14:textId="77777777" w:rsidR="00012FD6" w:rsidRPr="00A808AA" w:rsidRDefault="00012FD6" w:rsidP="00012FD6">
      <w:pPr>
        <w:widowControl/>
        <w:adjustRightInd w:val="0"/>
        <w:rPr>
          <w:rFonts w:ascii="Arial" w:eastAsiaTheme="minorHAnsi" w:hAnsi="Arial" w:cs="Arial"/>
          <w:color w:val="000000"/>
          <w:sz w:val="18"/>
          <w:szCs w:val="18"/>
          <w:lang w:val="cs-CZ"/>
        </w:rPr>
      </w:pPr>
    </w:p>
    <w:p w14:paraId="16C000D6" w14:textId="77777777" w:rsidR="00012FD6" w:rsidRPr="00A808AA" w:rsidRDefault="00012FD6" w:rsidP="00012FD6">
      <w:pPr>
        <w:widowControl/>
        <w:adjustRightInd w:val="0"/>
        <w:rPr>
          <w:rFonts w:ascii="Arial" w:eastAsiaTheme="minorHAnsi" w:hAnsi="Arial" w:cs="Arial"/>
          <w:color w:val="000000"/>
          <w:sz w:val="18"/>
          <w:szCs w:val="18"/>
          <w:lang w:val="cs-CZ"/>
        </w:rPr>
      </w:pPr>
      <w:r w:rsidRPr="00A808AA">
        <w:rPr>
          <w:rFonts w:ascii="Arial" w:eastAsiaTheme="minorHAnsi" w:hAnsi="Arial" w:cs="Arial"/>
          <w:color w:val="000000"/>
          <w:sz w:val="18"/>
          <w:szCs w:val="18"/>
          <w:lang w:val="cs-CZ"/>
        </w:rPr>
        <w:t>Sraz účastníků:</w:t>
      </w:r>
    </w:p>
    <w:p w14:paraId="5EECD494" w14:textId="66CFC42F" w:rsidR="00012FD6" w:rsidRPr="00A808AA" w:rsidRDefault="00012FD6" w:rsidP="00012FD6">
      <w:pPr>
        <w:widowControl/>
        <w:adjustRightInd w:val="0"/>
        <w:rPr>
          <w:rFonts w:ascii="Arial" w:eastAsiaTheme="minorHAnsi" w:hAnsi="Arial" w:cs="Arial"/>
          <w:color w:val="000000"/>
          <w:sz w:val="18"/>
          <w:szCs w:val="18"/>
          <w:lang w:val="cs-CZ"/>
        </w:rPr>
      </w:pPr>
      <w:r w:rsidRPr="00A808AA">
        <w:rPr>
          <w:rFonts w:ascii="Arial" w:eastAsiaTheme="minorHAnsi" w:hAnsi="Arial" w:cs="Arial"/>
          <w:b/>
          <w:color w:val="000000"/>
          <w:sz w:val="18"/>
          <w:szCs w:val="18"/>
          <w:lang w:val="cs-CZ"/>
        </w:rPr>
        <w:t>Praha</w:t>
      </w:r>
      <w:r w:rsidRPr="00A808AA">
        <w:rPr>
          <w:rFonts w:ascii="Arial" w:eastAsiaTheme="minorHAnsi" w:hAnsi="Arial" w:cs="Arial"/>
          <w:color w:val="000000"/>
          <w:sz w:val="18"/>
          <w:szCs w:val="18"/>
          <w:lang w:val="cs-CZ"/>
        </w:rPr>
        <w:t xml:space="preserve"> – </w:t>
      </w:r>
      <w:r w:rsidR="00692C18">
        <w:rPr>
          <w:rFonts w:ascii="Arial" w:eastAsiaTheme="minorHAnsi" w:hAnsi="Arial" w:cs="Arial"/>
          <w:color w:val="000000"/>
          <w:sz w:val="18"/>
          <w:szCs w:val="18"/>
          <w:lang w:val="cs-CZ"/>
        </w:rPr>
        <w:t>autobusové nádraží Horní Roztyly, stanice metra C Roztyly, nástupiště 7</w:t>
      </w:r>
      <w:r w:rsidRPr="00A808AA">
        <w:rPr>
          <w:rFonts w:ascii="Arial" w:eastAsiaTheme="minorHAnsi" w:hAnsi="Arial" w:cs="Arial"/>
          <w:color w:val="000000"/>
          <w:sz w:val="18"/>
          <w:szCs w:val="18"/>
          <w:lang w:val="cs-CZ"/>
        </w:rPr>
        <w:t xml:space="preserve">, </w:t>
      </w:r>
      <w:r w:rsidRPr="00A808AA">
        <w:rPr>
          <w:rFonts w:ascii="Arial" w:eastAsiaTheme="minorHAnsi" w:hAnsi="Arial" w:cs="Arial"/>
          <w:b/>
          <w:color w:val="000000"/>
          <w:sz w:val="18"/>
          <w:szCs w:val="18"/>
          <w:lang w:val="cs-CZ"/>
        </w:rPr>
        <w:t>v</w:t>
      </w:r>
      <w:r w:rsidR="006415BD" w:rsidRPr="00A808AA">
        <w:rPr>
          <w:rFonts w:ascii="Arial" w:eastAsiaTheme="minorHAnsi" w:hAnsi="Arial" w:cs="Arial"/>
          <w:b/>
          <w:color w:val="000000"/>
          <w:sz w:val="18"/>
          <w:szCs w:val="18"/>
          <w:lang w:val="cs-CZ"/>
        </w:rPr>
        <w:t> </w:t>
      </w:r>
      <w:r w:rsidR="00692C18">
        <w:rPr>
          <w:rFonts w:ascii="Arial" w:eastAsiaTheme="minorHAnsi" w:hAnsi="Arial" w:cs="Arial"/>
          <w:b/>
          <w:color w:val="000000"/>
          <w:sz w:val="18"/>
          <w:szCs w:val="18"/>
          <w:lang w:val="cs-CZ"/>
        </w:rPr>
        <w:t>17</w:t>
      </w:r>
      <w:r w:rsidR="006415BD" w:rsidRPr="00A808AA">
        <w:rPr>
          <w:rFonts w:ascii="Arial" w:eastAsiaTheme="minorHAnsi" w:hAnsi="Arial" w:cs="Arial"/>
          <w:b/>
          <w:color w:val="000000"/>
          <w:sz w:val="18"/>
          <w:szCs w:val="18"/>
          <w:lang w:val="cs-CZ"/>
        </w:rPr>
        <w:t>:</w:t>
      </w:r>
      <w:r w:rsidRPr="00A808AA">
        <w:rPr>
          <w:rFonts w:ascii="Arial" w:eastAsiaTheme="minorHAnsi" w:hAnsi="Arial" w:cs="Arial"/>
          <w:b/>
          <w:color w:val="000000"/>
          <w:sz w:val="18"/>
          <w:szCs w:val="18"/>
          <w:lang w:val="cs-CZ"/>
        </w:rPr>
        <w:t>30 hod. - odjezd v</w:t>
      </w:r>
      <w:r w:rsidR="006415BD" w:rsidRPr="00A808AA">
        <w:rPr>
          <w:rFonts w:ascii="Arial" w:eastAsiaTheme="minorHAnsi" w:hAnsi="Arial" w:cs="Arial"/>
          <w:b/>
          <w:color w:val="000000"/>
          <w:sz w:val="18"/>
          <w:szCs w:val="18"/>
          <w:lang w:val="cs-CZ"/>
        </w:rPr>
        <w:t> </w:t>
      </w:r>
      <w:r w:rsidR="00692C18">
        <w:rPr>
          <w:rFonts w:ascii="Arial" w:eastAsiaTheme="minorHAnsi" w:hAnsi="Arial" w:cs="Arial"/>
          <w:b/>
          <w:color w:val="000000"/>
          <w:sz w:val="18"/>
          <w:szCs w:val="18"/>
          <w:lang w:val="cs-CZ"/>
        </w:rPr>
        <w:t>18</w:t>
      </w:r>
      <w:r w:rsidR="006415BD" w:rsidRPr="00A808AA">
        <w:rPr>
          <w:rFonts w:ascii="Arial" w:eastAsiaTheme="minorHAnsi" w:hAnsi="Arial" w:cs="Arial"/>
          <w:b/>
          <w:color w:val="000000"/>
          <w:sz w:val="18"/>
          <w:szCs w:val="18"/>
          <w:lang w:val="cs-CZ"/>
        </w:rPr>
        <w:t>:</w:t>
      </w:r>
      <w:r w:rsidRPr="00A808AA">
        <w:rPr>
          <w:rFonts w:ascii="Arial" w:eastAsiaTheme="minorHAnsi" w:hAnsi="Arial" w:cs="Arial"/>
          <w:b/>
          <w:color w:val="000000"/>
          <w:sz w:val="18"/>
          <w:szCs w:val="18"/>
          <w:lang w:val="cs-CZ"/>
        </w:rPr>
        <w:t>00 hod.,</w:t>
      </w:r>
    </w:p>
    <w:p w14:paraId="3EA40C81" w14:textId="5495124D" w:rsidR="00012FD6" w:rsidRPr="00A808AA" w:rsidRDefault="00012FD6" w:rsidP="00012FD6">
      <w:pPr>
        <w:widowControl/>
        <w:adjustRightInd w:val="0"/>
        <w:rPr>
          <w:rFonts w:ascii="Arial" w:eastAsiaTheme="minorHAnsi" w:hAnsi="Arial" w:cs="Arial"/>
          <w:color w:val="000000"/>
          <w:sz w:val="18"/>
          <w:szCs w:val="18"/>
          <w:lang w:val="cs-CZ"/>
        </w:rPr>
      </w:pPr>
      <w:r w:rsidRPr="00A808AA">
        <w:rPr>
          <w:rFonts w:ascii="Arial" w:eastAsiaTheme="minorHAnsi" w:hAnsi="Arial" w:cs="Arial"/>
          <w:b/>
          <w:color w:val="000000"/>
          <w:sz w:val="18"/>
          <w:szCs w:val="18"/>
          <w:lang w:val="cs-CZ"/>
        </w:rPr>
        <w:t xml:space="preserve">Brno </w:t>
      </w:r>
      <w:r w:rsidRPr="00A808AA">
        <w:rPr>
          <w:rFonts w:ascii="Arial" w:eastAsiaTheme="minorHAnsi" w:hAnsi="Arial" w:cs="Arial"/>
          <w:color w:val="000000"/>
          <w:sz w:val="18"/>
          <w:szCs w:val="18"/>
          <w:lang w:val="cs-CZ"/>
        </w:rPr>
        <w:t>– autobusové nádraží Zvonařka, nástupiště č.</w:t>
      </w:r>
      <w:r w:rsidR="00C775B9" w:rsidRPr="00A808AA">
        <w:rPr>
          <w:rFonts w:ascii="Arial" w:eastAsiaTheme="minorHAnsi" w:hAnsi="Arial" w:cs="Arial"/>
          <w:color w:val="000000"/>
          <w:sz w:val="18"/>
          <w:szCs w:val="18"/>
          <w:lang w:val="cs-CZ"/>
        </w:rPr>
        <w:t xml:space="preserve"> </w:t>
      </w:r>
      <w:r w:rsidRPr="00A808AA">
        <w:rPr>
          <w:rFonts w:ascii="Arial" w:eastAsiaTheme="minorHAnsi" w:hAnsi="Arial" w:cs="Arial"/>
          <w:color w:val="000000"/>
          <w:sz w:val="18"/>
          <w:szCs w:val="18"/>
          <w:lang w:val="cs-CZ"/>
        </w:rPr>
        <w:t xml:space="preserve">5, </w:t>
      </w:r>
      <w:r w:rsidRPr="00A808AA">
        <w:rPr>
          <w:rFonts w:ascii="Arial" w:eastAsiaTheme="minorHAnsi" w:hAnsi="Arial" w:cs="Arial"/>
          <w:b/>
          <w:color w:val="000000"/>
          <w:sz w:val="18"/>
          <w:szCs w:val="18"/>
          <w:lang w:val="cs-CZ"/>
        </w:rPr>
        <w:t>v</w:t>
      </w:r>
      <w:r w:rsidR="00692C18">
        <w:rPr>
          <w:rFonts w:ascii="Arial" w:eastAsiaTheme="minorHAnsi" w:hAnsi="Arial" w:cs="Arial"/>
          <w:b/>
          <w:color w:val="000000"/>
          <w:sz w:val="18"/>
          <w:szCs w:val="18"/>
          <w:lang w:val="cs-CZ"/>
        </w:rPr>
        <w:t> 20:</w:t>
      </w:r>
      <w:r w:rsidRPr="00A808AA">
        <w:rPr>
          <w:rFonts w:ascii="Arial" w:eastAsiaTheme="minorHAnsi" w:hAnsi="Arial" w:cs="Arial"/>
          <w:b/>
          <w:color w:val="000000"/>
          <w:sz w:val="18"/>
          <w:szCs w:val="18"/>
          <w:lang w:val="cs-CZ"/>
        </w:rPr>
        <w:t>30 hod. – odjezd v</w:t>
      </w:r>
      <w:r w:rsidR="00692C18">
        <w:rPr>
          <w:rFonts w:ascii="Arial" w:eastAsiaTheme="minorHAnsi" w:hAnsi="Arial" w:cs="Arial"/>
          <w:b/>
          <w:color w:val="000000"/>
          <w:sz w:val="18"/>
          <w:szCs w:val="18"/>
          <w:lang w:val="cs-CZ"/>
        </w:rPr>
        <w:t> 21:00</w:t>
      </w:r>
      <w:r w:rsidRPr="00A808AA">
        <w:rPr>
          <w:rFonts w:ascii="Arial" w:eastAsiaTheme="minorHAnsi" w:hAnsi="Arial" w:cs="Arial"/>
          <w:b/>
          <w:color w:val="000000"/>
          <w:sz w:val="18"/>
          <w:szCs w:val="18"/>
          <w:lang w:val="cs-CZ"/>
        </w:rPr>
        <w:t xml:space="preserve"> hod.</w:t>
      </w:r>
    </w:p>
    <w:p w14:paraId="7C1D39B0" w14:textId="77777777" w:rsidR="00F83880" w:rsidRDefault="00F83880" w:rsidP="00012FD6">
      <w:pPr>
        <w:widowControl/>
        <w:adjustRightInd w:val="0"/>
        <w:jc w:val="center"/>
        <w:rPr>
          <w:rFonts w:ascii="Arial" w:eastAsiaTheme="minorHAnsi" w:hAnsi="Arial" w:cs="Arial"/>
          <w:b/>
          <w:bCs/>
          <w:color w:val="FF1A00"/>
          <w:sz w:val="18"/>
          <w:szCs w:val="18"/>
          <w:lang w:val="cs-CZ"/>
        </w:rPr>
      </w:pPr>
    </w:p>
    <w:p w14:paraId="3680896E" w14:textId="5EAF09F1" w:rsidR="00012FD6" w:rsidRPr="00A808AA" w:rsidRDefault="00012FD6" w:rsidP="00012FD6">
      <w:pPr>
        <w:widowControl/>
        <w:adjustRightInd w:val="0"/>
        <w:jc w:val="center"/>
        <w:rPr>
          <w:rFonts w:ascii="Arial" w:eastAsiaTheme="minorHAnsi" w:hAnsi="Arial" w:cs="Arial"/>
          <w:b/>
          <w:bCs/>
          <w:color w:val="FF1A00"/>
          <w:sz w:val="18"/>
          <w:szCs w:val="18"/>
          <w:lang w:val="cs-CZ"/>
        </w:rPr>
      </w:pPr>
      <w:r w:rsidRPr="00A808AA">
        <w:rPr>
          <w:rFonts w:ascii="Arial" w:eastAsiaTheme="minorHAnsi" w:hAnsi="Arial" w:cs="Arial"/>
          <w:b/>
          <w:bCs/>
          <w:color w:val="FF1A00"/>
          <w:sz w:val="18"/>
          <w:szCs w:val="18"/>
          <w:lang w:val="cs-CZ"/>
        </w:rPr>
        <w:t>PROSÍME O DOCHVILNOST!</w:t>
      </w:r>
    </w:p>
    <w:p w14:paraId="7C250F42" w14:textId="0B3E5381" w:rsidR="00012FD6" w:rsidRPr="00A808AA" w:rsidRDefault="00AF78DA" w:rsidP="00012FD6">
      <w:pPr>
        <w:widowControl/>
        <w:adjustRightInd w:val="0"/>
        <w:rPr>
          <w:rFonts w:ascii="Arial" w:eastAsiaTheme="minorHAnsi" w:hAnsi="Arial" w:cs="Arial"/>
          <w:b/>
          <w:bCs/>
          <w:color w:val="FF1A00"/>
          <w:sz w:val="18"/>
          <w:szCs w:val="18"/>
          <w:lang w:val="cs-CZ"/>
        </w:rPr>
      </w:pPr>
      <w:r>
        <w:rPr>
          <w:rFonts w:ascii="Arial" w:eastAsiaTheme="minorHAnsi" w:hAnsi="Arial" w:cs="Arial"/>
          <w:b/>
          <w:bCs/>
          <w:color w:val="FF1A00"/>
          <w:sz w:val="18"/>
          <w:szCs w:val="18"/>
          <w:lang w:val="cs-CZ"/>
        </w:rPr>
        <w:t xml:space="preserve"> </w:t>
      </w:r>
    </w:p>
    <w:p w14:paraId="34C75010" w14:textId="77777777" w:rsidR="00012FD6" w:rsidRPr="00A808AA" w:rsidRDefault="00012FD6" w:rsidP="00012FD6">
      <w:pPr>
        <w:widowControl/>
        <w:adjustRightInd w:val="0"/>
        <w:rPr>
          <w:rFonts w:ascii="Arial" w:eastAsiaTheme="minorHAnsi" w:hAnsi="Arial" w:cs="Arial"/>
          <w:b/>
          <w:bCs/>
          <w:color w:val="FF1A00"/>
          <w:sz w:val="18"/>
          <w:szCs w:val="18"/>
          <w:lang w:val="cs-CZ"/>
        </w:rPr>
      </w:pPr>
      <w:r w:rsidRPr="00A808AA">
        <w:rPr>
          <w:rFonts w:ascii="Arial" w:eastAsiaTheme="minorHAnsi" w:hAnsi="Arial" w:cs="Arial"/>
          <w:b/>
          <w:bCs/>
          <w:color w:val="FF1A00"/>
          <w:sz w:val="18"/>
          <w:szCs w:val="18"/>
          <w:lang w:val="cs-CZ"/>
        </w:rPr>
        <w:t>INFORMACE O PŘÍJEZDU</w:t>
      </w:r>
      <w:r w:rsidR="004360AF">
        <w:rPr>
          <w:rFonts w:ascii="Arial" w:eastAsiaTheme="minorHAnsi" w:hAnsi="Arial" w:cs="Arial"/>
          <w:b/>
          <w:bCs/>
          <w:color w:val="FF1A00"/>
          <w:sz w:val="18"/>
          <w:szCs w:val="18"/>
          <w:lang w:val="cs-CZ"/>
        </w:rPr>
        <w:t xml:space="preserve"> Z POBYTU</w:t>
      </w:r>
      <w:r w:rsidRPr="00A808AA">
        <w:rPr>
          <w:rFonts w:ascii="Arial" w:eastAsiaTheme="minorHAnsi" w:hAnsi="Arial" w:cs="Arial"/>
          <w:b/>
          <w:bCs/>
          <w:color w:val="FF1A00"/>
          <w:sz w:val="18"/>
          <w:szCs w:val="18"/>
          <w:lang w:val="cs-CZ"/>
        </w:rPr>
        <w:t>:</w:t>
      </w:r>
    </w:p>
    <w:p w14:paraId="5D573DAB" w14:textId="77777777" w:rsidR="004360AF" w:rsidRDefault="004360AF" w:rsidP="00012FD6">
      <w:pPr>
        <w:widowControl/>
        <w:adjustRightInd w:val="0"/>
        <w:rPr>
          <w:rFonts w:ascii="Arial" w:eastAsiaTheme="minorHAnsi" w:hAnsi="Arial" w:cs="Arial"/>
          <w:color w:val="000000"/>
          <w:sz w:val="18"/>
          <w:szCs w:val="18"/>
          <w:lang w:val="cs-CZ"/>
        </w:rPr>
      </w:pPr>
    </w:p>
    <w:p w14:paraId="76E5AA60" w14:textId="3A69EE52" w:rsidR="00012FD6" w:rsidRPr="00A808AA" w:rsidRDefault="00012FD6" w:rsidP="00012FD6">
      <w:pPr>
        <w:widowControl/>
        <w:adjustRightInd w:val="0"/>
        <w:rPr>
          <w:rFonts w:ascii="Arial" w:eastAsiaTheme="minorHAnsi" w:hAnsi="Arial" w:cs="Arial"/>
          <w:color w:val="000000"/>
          <w:sz w:val="18"/>
          <w:szCs w:val="18"/>
          <w:lang w:val="cs-CZ"/>
        </w:rPr>
      </w:pPr>
      <w:r w:rsidRPr="00A808AA">
        <w:rPr>
          <w:rFonts w:ascii="Arial" w:eastAsiaTheme="minorHAnsi" w:hAnsi="Arial" w:cs="Arial"/>
          <w:color w:val="000000"/>
          <w:sz w:val="18"/>
          <w:szCs w:val="18"/>
          <w:lang w:val="cs-CZ"/>
        </w:rPr>
        <w:t xml:space="preserve">Datum příjezdu </w:t>
      </w:r>
      <w:r w:rsidR="00D93B07">
        <w:rPr>
          <w:rFonts w:ascii="Arial" w:eastAsiaTheme="minorHAnsi" w:hAnsi="Arial" w:cs="Arial"/>
          <w:color w:val="000000"/>
          <w:sz w:val="18"/>
          <w:szCs w:val="18"/>
          <w:lang w:val="cs-CZ"/>
        </w:rPr>
        <w:tab/>
      </w:r>
      <w:r w:rsidR="00D93B07" w:rsidRPr="00D93B07">
        <w:rPr>
          <w:rFonts w:ascii="Arial" w:eastAsiaTheme="minorHAnsi" w:hAnsi="Arial" w:cs="Arial"/>
          <w:b/>
          <w:bCs/>
          <w:color w:val="FF0000"/>
          <w:sz w:val="18"/>
          <w:szCs w:val="18"/>
          <w:lang w:val="cs-CZ"/>
        </w:rPr>
        <w:t>7. 7. 2022</w:t>
      </w:r>
      <w:r w:rsidR="00D93B07">
        <w:rPr>
          <w:rFonts w:ascii="Arial" w:eastAsiaTheme="minorHAnsi" w:hAnsi="Arial" w:cs="Arial"/>
          <w:color w:val="000000"/>
          <w:sz w:val="18"/>
          <w:szCs w:val="18"/>
          <w:lang w:val="cs-CZ"/>
        </w:rPr>
        <w:tab/>
      </w:r>
      <w:r w:rsidRPr="00A808AA">
        <w:rPr>
          <w:rFonts w:ascii="Arial" w:eastAsiaTheme="minorHAnsi" w:hAnsi="Arial" w:cs="Arial"/>
          <w:color w:val="000000"/>
          <w:sz w:val="18"/>
          <w:szCs w:val="18"/>
          <w:lang w:val="cs-CZ"/>
        </w:rPr>
        <w:t>Místo nástupu je i místem výstupu.</w:t>
      </w:r>
    </w:p>
    <w:p w14:paraId="63C61C3C" w14:textId="53832C01" w:rsidR="00012FD6" w:rsidRPr="00A808AA" w:rsidRDefault="00012FD6" w:rsidP="00012FD6">
      <w:pPr>
        <w:widowControl/>
        <w:adjustRightInd w:val="0"/>
        <w:rPr>
          <w:rFonts w:ascii="Arial" w:eastAsiaTheme="minorHAnsi" w:hAnsi="Arial" w:cs="Arial"/>
          <w:color w:val="000000"/>
          <w:sz w:val="18"/>
          <w:szCs w:val="18"/>
          <w:lang w:val="cs-CZ"/>
        </w:rPr>
      </w:pPr>
      <w:r w:rsidRPr="00A808AA">
        <w:rPr>
          <w:rFonts w:ascii="Arial" w:eastAsiaTheme="minorHAnsi" w:hAnsi="Arial" w:cs="Arial"/>
          <w:b/>
          <w:color w:val="000000"/>
          <w:sz w:val="18"/>
          <w:szCs w:val="18"/>
          <w:lang w:val="cs-CZ"/>
        </w:rPr>
        <w:t xml:space="preserve">Brno </w:t>
      </w:r>
      <w:r w:rsidRPr="00A808AA">
        <w:rPr>
          <w:rFonts w:ascii="Arial" w:eastAsiaTheme="minorHAnsi" w:hAnsi="Arial" w:cs="Arial"/>
          <w:color w:val="000000"/>
          <w:sz w:val="18"/>
          <w:szCs w:val="18"/>
          <w:lang w:val="cs-CZ"/>
        </w:rPr>
        <w:t>– autobusové nádraží Zvonařka, nástupiště č.</w:t>
      </w:r>
      <w:r w:rsidR="004360AF">
        <w:rPr>
          <w:rFonts w:ascii="Arial" w:eastAsiaTheme="minorHAnsi" w:hAnsi="Arial" w:cs="Arial"/>
          <w:color w:val="000000"/>
          <w:sz w:val="18"/>
          <w:szCs w:val="18"/>
          <w:lang w:val="cs-CZ"/>
        </w:rPr>
        <w:t xml:space="preserve"> </w:t>
      </w:r>
      <w:r w:rsidRPr="00A808AA">
        <w:rPr>
          <w:rFonts w:ascii="Arial" w:eastAsiaTheme="minorHAnsi" w:hAnsi="Arial" w:cs="Arial"/>
          <w:color w:val="000000"/>
          <w:sz w:val="18"/>
          <w:szCs w:val="18"/>
          <w:lang w:val="cs-CZ"/>
        </w:rPr>
        <w:t>5,</w:t>
      </w:r>
      <w:r w:rsidR="00C775B9" w:rsidRPr="00A808AA">
        <w:rPr>
          <w:rFonts w:ascii="Arial" w:eastAsiaTheme="minorHAnsi" w:hAnsi="Arial" w:cs="Arial"/>
          <w:color w:val="000000"/>
          <w:sz w:val="18"/>
          <w:szCs w:val="18"/>
          <w:lang w:val="cs-CZ"/>
        </w:rPr>
        <w:t xml:space="preserve"> </w:t>
      </w:r>
      <w:r w:rsidRPr="00A808AA">
        <w:rPr>
          <w:rFonts w:ascii="Arial" w:eastAsiaTheme="minorHAnsi" w:hAnsi="Arial" w:cs="Arial"/>
          <w:b/>
          <w:color w:val="000000"/>
          <w:sz w:val="18"/>
          <w:szCs w:val="18"/>
          <w:lang w:val="cs-CZ"/>
        </w:rPr>
        <w:t xml:space="preserve">mezi </w:t>
      </w:r>
      <w:r w:rsidR="00692C18">
        <w:rPr>
          <w:rFonts w:ascii="Arial" w:eastAsiaTheme="minorHAnsi" w:hAnsi="Arial" w:cs="Arial"/>
          <w:b/>
          <w:color w:val="000000"/>
          <w:sz w:val="18"/>
          <w:szCs w:val="18"/>
          <w:lang w:val="cs-CZ"/>
        </w:rPr>
        <w:t>4:00 – 5:00</w:t>
      </w:r>
      <w:r w:rsidR="00F83880">
        <w:rPr>
          <w:rFonts w:ascii="Arial" w:eastAsiaTheme="minorHAnsi" w:hAnsi="Arial" w:cs="Arial"/>
          <w:b/>
          <w:color w:val="000000"/>
          <w:sz w:val="18"/>
          <w:szCs w:val="18"/>
          <w:lang w:val="cs-CZ"/>
        </w:rPr>
        <w:t xml:space="preserve"> </w:t>
      </w:r>
      <w:r w:rsidRPr="00A808AA">
        <w:rPr>
          <w:rFonts w:ascii="Arial" w:eastAsiaTheme="minorHAnsi" w:hAnsi="Arial" w:cs="Arial"/>
          <w:b/>
          <w:color w:val="000000"/>
          <w:sz w:val="18"/>
          <w:szCs w:val="18"/>
          <w:lang w:val="cs-CZ"/>
        </w:rPr>
        <w:t>hod</w:t>
      </w:r>
    </w:p>
    <w:p w14:paraId="42361146" w14:textId="0B12B385" w:rsidR="00012FD6" w:rsidRPr="00A808AA" w:rsidRDefault="00012FD6" w:rsidP="00012FD6">
      <w:pPr>
        <w:widowControl/>
        <w:adjustRightInd w:val="0"/>
        <w:rPr>
          <w:rFonts w:ascii="Arial" w:eastAsiaTheme="minorHAnsi" w:hAnsi="Arial" w:cs="Arial"/>
          <w:color w:val="000000"/>
          <w:sz w:val="18"/>
          <w:szCs w:val="18"/>
          <w:lang w:val="cs-CZ"/>
        </w:rPr>
      </w:pPr>
      <w:r w:rsidRPr="00A808AA">
        <w:rPr>
          <w:rFonts w:ascii="Arial" w:eastAsiaTheme="minorHAnsi" w:hAnsi="Arial" w:cs="Arial"/>
          <w:b/>
          <w:color w:val="000000"/>
          <w:sz w:val="18"/>
          <w:szCs w:val="18"/>
          <w:lang w:val="cs-CZ"/>
        </w:rPr>
        <w:t>Praha</w:t>
      </w:r>
      <w:r w:rsidRPr="00A808AA">
        <w:rPr>
          <w:rFonts w:ascii="Arial" w:eastAsiaTheme="minorHAnsi" w:hAnsi="Arial" w:cs="Arial"/>
          <w:color w:val="000000"/>
          <w:sz w:val="18"/>
          <w:szCs w:val="18"/>
          <w:lang w:val="cs-CZ"/>
        </w:rPr>
        <w:t xml:space="preserve"> – </w:t>
      </w:r>
      <w:r w:rsidR="00692C18">
        <w:rPr>
          <w:rFonts w:ascii="Arial" w:eastAsiaTheme="minorHAnsi" w:hAnsi="Arial" w:cs="Arial"/>
          <w:color w:val="000000"/>
          <w:sz w:val="18"/>
          <w:szCs w:val="18"/>
          <w:lang w:val="cs-CZ"/>
        </w:rPr>
        <w:t>autobusové nádraží Horní Roztyly, stanice metra C Roztyly, nástupiště 7</w:t>
      </w:r>
      <w:r w:rsidRPr="00A808AA">
        <w:rPr>
          <w:rFonts w:ascii="Arial" w:eastAsiaTheme="minorHAnsi" w:hAnsi="Arial" w:cs="Arial"/>
          <w:color w:val="000000"/>
          <w:sz w:val="18"/>
          <w:szCs w:val="18"/>
          <w:lang w:val="cs-CZ"/>
        </w:rPr>
        <w:t xml:space="preserve">, </w:t>
      </w:r>
      <w:r w:rsidR="006415BD" w:rsidRPr="00A808AA">
        <w:rPr>
          <w:rFonts w:ascii="Arial" w:eastAsiaTheme="minorHAnsi" w:hAnsi="Arial" w:cs="Arial"/>
          <w:b/>
          <w:color w:val="000000"/>
          <w:sz w:val="18"/>
          <w:szCs w:val="18"/>
          <w:lang w:val="cs-CZ"/>
        </w:rPr>
        <w:t xml:space="preserve">mezi </w:t>
      </w:r>
      <w:r w:rsidR="00692C18">
        <w:rPr>
          <w:rFonts w:ascii="Arial" w:eastAsiaTheme="minorHAnsi" w:hAnsi="Arial" w:cs="Arial"/>
          <w:b/>
          <w:color w:val="000000"/>
          <w:sz w:val="18"/>
          <w:szCs w:val="18"/>
          <w:lang w:val="cs-CZ"/>
        </w:rPr>
        <w:t>7:00 – 9:00</w:t>
      </w:r>
      <w:r w:rsidRPr="00A808AA">
        <w:rPr>
          <w:rFonts w:ascii="Arial" w:eastAsiaTheme="minorHAnsi" w:hAnsi="Arial" w:cs="Arial"/>
          <w:b/>
          <w:color w:val="000000"/>
          <w:sz w:val="18"/>
          <w:szCs w:val="18"/>
          <w:lang w:val="cs-CZ"/>
        </w:rPr>
        <w:t xml:space="preserve"> hod</w:t>
      </w:r>
    </w:p>
    <w:p w14:paraId="2F417E5A" w14:textId="77777777" w:rsidR="00012FD6" w:rsidRPr="00A808AA" w:rsidRDefault="00012FD6" w:rsidP="00012FD6">
      <w:pPr>
        <w:widowControl/>
        <w:adjustRightInd w:val="0"/>
        <w:rPr>
          <w:rFonts w:ascii="Arial" w:eastAsiaTheme="minorHAnsi" w:hAnsi="Arial" w:cs="Arial"/>
          <w:color w:val="000000"/>
          <w:sz w:val="18"/>
          <w:szCs w:val="18"/>
          <w:lang w:val="cs-CZ"/>
        </w:rPr>
      </w:pPr>
    </w:p>
    <w:p w14:paraId="7E9906F4" w14:textId="77777777" w:rsidR="00012FD6" w:rsidRPr="00A808AA" w:rsidRDefault="00012FD6" w:rsidP="00012FD6">
      <w:pPr>
        <w:widowControl/>
        <w:adjustRightInd w:val="0"/>
        <w:rPr>
          <w:rFonts w:ascii="Arial" w:eastAsiaTheme="minorHAnsi" w:hAnsi="Arial" w:cs="Arial"/>
          <w:b/>
          <w:bCs/>
          <w:color w:val="000000"/>
          <w:sz w:val="18"/>
          <w:szCs w:val="18"/>
          <w:lang w:val="cs-CZ"/>
        </w:rPr>
      </w:pPr>
      <w:r w:rsidRPr="00A808AA">
        <w:rPr>
          <w:rFonts w:ascii="Arial" w:eastAsiaTheme="minorHAnsi" w:hAnsi="Arial" w:cs="Arial"/>
          <w:b/>
          <w:bCs/>
          <w:color w:val="000000"/>
          <w:sz w:val="18"/>
          <w:szCs w:val="18"/>
          <w:lang w:val="cs-CZ"/>
        </w:rPr>
        <w:t>Informace k autokarové dopravě:</w:t>
      </w:r>
    </w:p>
    <w:p w14:paraId="4FACAAB0" w14:textId="77777777" w:rsidR="00012FD6" w:rsidRPr="00A808AA" w:rsidRDefault="00012FD6" w:rsidP="009016B0">
      <w:pPr>
        <w:widowControl/>
        <w:adjustRightInd w:val="0"/>
        <w:jc w:val="both"/>
        <w:rPr>
          <w:rFonts w:ascii="Arial" w:eastAsiaTheme="minorHAnsi" w:hAnsi="Arial" w:cs="Arial"/>
          <w:color w:val="000000"/>
          <w:sz w:val="18"/>
          <w:szCs w:val="18"/>
          <w:lang w:val="cs-CZ"/>
        </w:rPr>
      </w:pPr>
      <w:r w:rsidRPr="00A808AA">
        <w:rPr>
          <w:rFonts w:ascii="Arial" w:eastAsiaTheme="minorHAnsi" w:hAnsi="Arial" w:cs="Arial"/>
          <w:color w:val="000000"/>
          <w:sz w:val="18"/>
          <w:szCs w:val="18"/>
          <w:lang w:val="cs-CZ"/>
        </w:rPr>
        <w:t>Přeprava dětí do místa pobytu bude zajištěna klimatizovanými autokary s WC splňující normy EU.</w:t>
      </w:r>
    </w:p>
    <w:p w14:paraId="2E1CF915" w14:textId="77777777" w:rsidR="00012FD6" w:rsidRPr="00A808AA" w:rsidRDefault="00012FD6" w:rsidP="007B3977">
      <w:pPr>
        <w:widowControl/>
        <w:adjustRightInd w:val="0"/>
        <w:rPr>
          <w:rFonts w:ascii="Arial" w:eastAsiaTheme="minorHAnsi" w:hAnsi="Arial" w:cs="Arial"/>
          <w:color w:val="000000"/>
          <w:sz w:val="18"/>
          <w:szCs w:val="18"/>
          <w:lang w:val="cs-CZ"/>
        </w:rPr>
      </w:pPr>
    </w:p>
    <w:p w14:paraId="288C579F" w14:textId="77777777" w:rsidR="00012FD6" w:rsidRPr="00A808AA" w:rsidRDefault="00012FD6" w:rsidP="007B3977">
      <w:pPr>
        <w:widowControl/>
        <w:adjustRightInd w:val="0"/>
        <w:rPr>
          <w:rFonts w:ascii="Arial" w:eastAsiaTheme="minorHAnsi" w:hAnsi="Arial" w:cs="Arial"/>
          <w:b/>
          <w:color w:val="000000"/>
          <w:sz w:val="18"/>
          <w:szCs w:val="18"/>
          <w:lang w:val="cs-CZ"/>
        </w:rPr>
      </w:pPr>
      <w:r w:rsidRPr="00A808AA">
        <w:rPr>
          <w:rFonts w:ascii="Arial" w:eastAsiaTheme="minorHAnsi" w:hAnsi="Arial" w:cs="Arial"/>
          <w:b/>
          <w:color w:val="000000"/>
          <w:sz w:val="18"/>
          <w:szCs w:val="18"/>
          <w:lang w:val="cs-CZ"/>
        </w:rPr>
        <w:t xml:space="preserve">Ubytování: </w:t>
      </w:r>
    </w:p>
    <w:p w14:paraId="2B0A430F" w14:textId="5F8A5853" w:rsidR="008B57EE" w:rsidRPr="00A808AA" w:rsidRDefault="00012FD6" w:rsidP="007B3977">
      <w:pPr>
        <w:widowControl/>
        <w:adjustRightInd w:val="0"/>
        <w:rPr>
          <w:rFonts w:ascii="Arial" w:eastAsiaTheme="minorHAnsi" w:hAnsi="Arial" w:cs="Arial"/>
          <w:color w:val="000000"/>
          <w:sz w:val="18"/>
          <w:szCs w:val="18"/>
          <w:lang w:val="cs-CZ"/>
        </w:rPr>
      </w:pPr>
      <w:r w:rsidRPr="00A808AA">
        <w:rPr>
          <w:rFonts w:ascii="Arial" w:eastAsiaTheme="minorHAnsi" w:hAnsi="Arial" w:cs="Arial"/>
          <w:color w:val="000000"/>
          <w:sz w:val="18"/>
          <w:szCs w:val="18"/>
          <w:lang w:val="cs-CZ"/>
        </w:rPr>
        <w:t xml:space="preserve">Děti budou ubytovány ve standardně vybavených </w:t>
      </w:r>
      <w:r w:rsidR="00E30AF1">
        <w:rPr>
          <w:rFonts w:ascii="Arial" w:eastAsiaTheme="minorHAnsi" w:hAnsi="Arial" w:cs="Arial"/>
          <w:color w:val="000000"/>
          <w:sz w:val="18"/>
          <w:szCs w:val="18"/>
          <w:lang w:val="cs-CZ"/>
        </w:rPr>
        <w:t>3</w:t>
      </w:r>
      <w:r w:rsidRPr="00A808AA">
        <w:rPr>
          <w:rFonts w:ascii="Arial" w:eastAsiaTheme="minorHAnsi" w:hAnsi="Arial" w:cs="Arial"/>
          <w:color w:val="000000"/>
          <w:sz w:val="18"/>
          <w:szCs w:val="18"/>
          <w:lang w:val="cs-CZ"/>
        </w:rPr>
        <w:t>lůžkových pokojích s lůžkovinami vhodnými pro alergiky, součástí pokoje je vlastní sociální zařízení (sprchový kout, WC). Výměna ručníků je zajištěna 2x týdně, lůžkovin 1x týdně. Je nutné vybavit dítě osuškou na pláž (je zakázáno používat hotelový ručník k tomuto účelu).</w:t>
      </w:r>
      <w:r w:rsidR="00630C83" w:rsidRPr="00A808AA">
        <w:rPr>
          <w:rFonts w:ascii="Arial" w:eastAsiaTheme="minorHAnsi" w:hAnsi="Arial" w:cs="Arial"/>
          <w:color w:val="000000"/>
          <w:sz w:val="18"/>
          <w:szCs w:val="18"/>
          <w:lang w:val="cs-CZ"/>
        </w:rPr>
        <w:t xml:space="preserve"> </w:t>
      </w:r>
    </w:p>
    <w:p w14:paraId="43BB5730" w14:textId="77777777" w:rsidR="00012FD6" w:rsidRPr="00A808AA" w:rsidRDefault="00012FD6" w:rsidP="007B3977">
      <w:pPr>
        <w:widowControl/>
        <w:adjustRightInd w:val="0"/>
        <w:rPr>
          <w:rFonts w:ascii="Arial" w:eastAsiaTheme="minorHAnsi" w:hAnsi="Arial" w:cs="Arial"/>
          <w:b/>
          <w:bCs/>
          <w:color w:val="000000"/>
          <w:sz w:val="18"/>
          <w:szCs w:val="18"/>
          <w:lang w:val="cs-CZ"/>
        </w:rPr>
      </w:pPr>
    </w:p>
    <w:p w14:paraId="6AB9A7EE" w14:textId="77777777" w:rsidR="008A73A0" w:rsidRDefault="00012FD6" w:rsidP="009016B0">
      <w:pPr>
        <w:widowControl/>
        <w:adjustRightInd w:val="0"/>
        <w:jc w:val="both"/>
        <w:rPr>
          <w:rFonts w:ascii="Arial" w:eastAsiaTheme="minorHAnsi" w:hAnsi="Arial" w:cs="Arial"/>
          <w:b/>
          <w:bCs/>
          <w:color w:val="000000"/>
          <w:sz w:val="18"/>
          <w:szCs w:val="18"/>
          <w:lang w:val="cs-CZ"/>
        </w:rPr>
      </w:pPr>
      <w:r w:rsidRPr="00A808AA">
        <w:rPr>
          <w:rFonts w:ascii="Arial" w:eastAsiaTheme="minorHAnsi" w:hAnsi="Arial" w:cs="Arial"/>
          <w:b/>
          <w:bCs/>
          <w:color w:val="000000"/>
          <w:sz w:val="18"/>
          <w:szCs w:val="18"/>
          <w:lang w:val="cs-CZ"/>
        </w:rPr>
        <w:t xml:space="preserve">Stravování:                                                                                                                                                           </w:t>
      </w:r>
      <w:r w:rsidR="008A73A0">
        <w:rPr>
          <w:rFonts w:ascii="Arial" w:eastAsiaTheme="minorHAnsi" w:hAnsi="Arial" w:cs="Arial"/>
          <w:b/>
          <w:bCs/>
          <w:color w:val="000000"/>
          <w:sz w:val="18"/>
          <w:szCs w:val="18"/>
          <w:lang w:val="cs-CZ"/>
        </w:rPr>
        <w:t xml:space="preserve">      </w:t>
      </w:r>
    </w:p>
    <w:p w14:paraId="050CA3E2" w14:textId="22D71D36" w:rsidR="00012FD6" w:rsidRPr="00A808AA" w:rsidRDefault="00012FD6" w:rsidP="009016B0">
      <w:pPr>
        <w:widowControl/>
        <w:adjustRightInd w:val="0"/>
        <w:jc w:val="both"/>
        <w:rPr>
          <w:rFonts w:ascii="Arial" w:eastAsiaTheme="minorHAnsi" w:hAnsi="Arial" w:cs="Arial"/>
          <w:color w:val="000000"/>
          <w:sz w:val="18"/>
          <w:szCs w:val="18"/>
          <w:lang w:val="cs-CZ"/>
        </w:rPr>
      </w:pPr>
      <w:r w:rsidRPr="00A808AA">
        <w:rPr>
          <w:rFonts w:ascii="Arial" w:eastAsiaTheme="minorHAnsi" w:hAnsi="Arial" w:cs="Arial"/>
          <w:color w:val="000000"/>
          <w:sz w:val="18"/>
          <w:szCs w:val="18"/>
          <w:lang w:val="cs-CZ"/>
        </w:rPr>
        <w:t xml:space="preserve">Stravování je zajištěno formou rozšířené plné penze (včetně ovoce a zeleniny), a to snídaně, přesnídávka, oběd, svačina a večeře v hotelové restauraci v pravidelných časových intervalech. U jídla budou zajištěny nápoje a současně během celého dne budou mít děti zajištěn pitný režim. Prvním jídlem po příjezdu bude oběd a posledním jídlem v den odjezdu bude </w:t>
      </w:r>
      <w:r w:rsidR="008A73A0">
        <w:rPr>
          <w:rFonts w:ascii="Arial" w:eastAsiaTheme="minorHAnsi" w:hAnsi="Arial" w:cs="Arial"/>
          <w:color w:val="000000"/>
          <w:sz w:val="18"/>
          <w:szCs w:val="18"/>
          <w:lang w:val="cs-CZ"/>
        </w:rPr>
        <w:t>oběd</w:t>
      </w:r>
      <w:r w:rsidRPr="00A808AA">
        <w:rPr>
          <w:rFonts w:ascii="Arial" w:eastAsiaTheme="minorHAnsi" w:hAnsi="Arial" w:cs="Arial"/>
          <w:color w:val="000000"/>
          <w:sz w:val="18"/>
          <w:szCs w:val="18"/>
          <w:lang w:val="cs-CZ"/>
        </w:rPr>
        <w:t xml:space="preserve">. Děti při zpáteční cestě obdrží balíček na cestu včetně pití. Po cestě tam a zpět mají děti možnost zakoupení nápojů </w:t>
      </w:r>
      <w:r w:rsidR="008A73A0">
        <w:rPr>
          <w:rFonts w:ascii="Arial" w:eastAsiaTheme="minorHAnsi" w:hAnsi="Arial" w:cs="Arial"/>
          <w:color w:val="000000"/>
          <w:sz w:val="18"/>
          <w:szCs w:val="18"/>
          <w:lang w:val="cs-CZ"/>
        </w:rPr>
        <w:t>a občerstvení na benzinových stanicích</w:t>
      </w:r>
      <w:r w:rsidR="009016B0" w:rsidRPr="00A808AA">
        <w:rPr>
          <w:rFonts w:ascii="Arial" w:eastAsiaTheme="minorHAnsi" w:hAnsi="Arial" w:cs="Arial"/>
          <w:color w:val="000000"/>
          <w:sz w:val="18"/>
          <w:szCs w:val="18"/>
          <w:lang w:val="cs-CZ"/>
        </w:rPr>
        <w:t>.</w:t>
      </w:r>
      <w:r w:rsidRPr="00A808AA">
        <w:rPr>
          <w:rFonts w:ascii="Arial" w:eastAsiaTheme="minorHAnsi" w:hAnsi="Arial" w:cs="Arial"/>
          <w:color w:val="000000"/>
          <w:sz w:val="18"/>
          <w:szCs w:val="18"/>
          <w:lang w:val="cs-CZ"/>
        </w:rPr>
        <w:t xml:space="preserve"> </w:t>
      </w:r>
    </w:p>
    <w:p w14:paraId="50F7C79A" w14:textId="77777777" w:rsidR="00012FD6" w:rsidRPr="00A808AA" w:rsidRDefault="00012FD6" w:rsidP="009016B0">
      <w:pPr>
        <w:widowControl/>
        <w:adjustRightInd w:val="0"/>
        <w:jc w:val="both"/>
        <w:rPr>
          <w:rFonts w:ascii="Arial" w:eastAsiaTheme="minorHAnsi" w:hAnsi="Arial" w:cs="Arial"/>
          <w:b/>
          <w:bCs/>
          <w:color w:val="000000"/>
          <w:sz w:val="18"/>
          <w:szCs w:val="18"/>
          <w:lang w:val="cs-CZ"/>
        </w:rPr>
      </w:pPr>
    </w:p>
    <w:p w14:paraId="4CB1491E" w14:textId="77777777" w:rsidR="009016B0" w:rsidRPr="00A808AA" w:rsidRDefault="009016B0" w:rsidP="009016B0">
      <w:pPr>
        <w:widowControl/>
        <w:adjustRightInd w:val="0"/>
        <w:jc w:val="both"/>
        <w:rPr>
          <w:rFonts w:ascii="Arial" w:eastAsiaTheme="minorHAnsi" w:hAnsi="Arial" w:cs="Arial"/>
          <w:b/>
          <w:bCs/>
          <w:color w:val="000000"/>
          <w:sz w:val="18"/>
          <w:szCs w:val="18"/>
          <w:lang w:val="cs-CZ"/>
        </w:rPr>
      </w:pPr>
      <w:r w:rsidRPr="00A808AA">
        <w:rPr>
          <w:rFonts w:ascii="Arial" w:eastAsiaTheme="minorHAnsi" w:hAnsi="Arial" w:cs="Arial"/>
          <w:b/>
          <w:bCs/>
          <w:color w:val="000000"/>
          <w:sz w:val="18"/>
          <w:szCs w:val="18"/>
          <w:lang w:val="cs-CZ"/>
        </w:rPr>
        <w:t>Program</w:t>
      </w:r>
      <w:r w:rsidR="00934F8C" w:rsidRPr="00A808AA">
        <w:rPr>
          <w:rFonts w:ascii="Arial" w:eastAsiaTheme="minorHAnsi" w:hAnsi="Arial" w:cs="Arial"/>
          <w:b/>
          <w:bCs/>
          <w:color w:val="000000"/>
          <w:sz w:val="18"/>
          <w:szCs w:val="18"/>
          <w:lang w:val="cs-CZ"/>
        </w:rPr>
        <w:t>ová skladba</w:t>
      </w:r>
      <w:r w:rsidRPr="00A808AA">
        <w:rPr>
          <w:rFonts w:ascii="Arial" w:eastAsiaTheme="minorHAnsi" w:hAnsi="Arial" w:cs="Arial"/>
          <w:b/>
          <w:bCs/>
          <w:color w:val="000000"/>
          <w:sz w:val="18"/>
          <w:szCs w:val="18"/>
          <w:lang w:val="cs-CZ"/>
        </w:rPr>
        <w:t>:</w:t>
      </w:r>
    </w:p>
    <w:p w14:paraId="484EEC80" w14:textId="5CFFB855" w:rsidR="00012FD6" w:rsidRPr="00A808AA" w:rsidRDefault="009016B0" w:rsidP="009016B0">
      <w:pPr>
        <w:widowControl/>
        <w:adjustRightInd w:val="0"/>
        <w:jc w:val="both"/>
        <w:rPr>
          <w:rFonts w:ascii="Arial" w:eastAsiaTheme="minorHAnsi" w:hAnsi="Arial" w:cs="Arial"/>
          <w:bCs/>
          <w:color w:val="000000"/>
          <w:sz w:val="18"/>
          <w:szCs w:val="18"/>
          <w:lang w:val="cs-CZ"/>
        </w:rPr>
      </w:pPr>
      <w:r w:rsidRPr="00A808AA">
        <w:rPr>
          <w:rFonts w:ascii="Arial" w:eastAsiaTheme="minorHAnsi" w:hAnsi="Arial" w:cs="Arial"/>
          <w:bCs/>
          <w:color w:val="000000"/>
          <w:sz w:val="18"/>
          <w:szCs w:val="18"/>
          <w:lang w:val="cs-CZ"/>
        </w:rPr>
        <w:t xml:space="preserve">Po celou dobu pobytu se o děti stará tým zkušených výchovných pracovníků. Děti budou vykonávat ozdravné procházky, dýchací cvičení, výlety do okolní krajiny, využívat koupání v moři a účastnit se pestrého kulturního, sportovního a animačního programu. Dle zdravotního stavu mohou děti využívat sportovní </w:t>
      </w:r>
      <w:r w:rsidR="000E3AD7">
        <w:rPr>
          <w:rFonts w:ascii="Arial" w:eastAsiaTheme="minorHAnsi" w:hAnsi="Arial" w:cs="Arial"/>
          <w:bCs/>
          <w:color w:val="000000"/>
          <w:sz w:val="18"/>
          <w:szCs w:val="18"/>
          <w:lang w:val="cs-CZ"/>
        </w:rPr>
        <w:t>hřiště</w:t>
      </w:r>
      <w:r w:rsidRPr="00A808AA">
        <w:rPr>
          <w:rFonts w:ascii="Arial" w:eastAsiaTheme="minorHAnsi" w:hAnsi="Arial" w:cs="Arial"/>
          <w:bCs/>
          <w:color w:val="000000"/>
          <w:sz w:val="18"/>
          <w:szCs w:val="18"/>
          <w:lang w:val="cs-CZ"/>
        </w:rPr>
        <w:t>, k dispozici bude sportovní nářadí, zábavné hry, animační potřeby. U menších dětí bude vždy zvažována fyzická a psychická náročnost ozdravného pobytu. Děti budou mít možnost zúčastnit se nabízen</w:t>
      </w:r>
      <w:r w:rsidR="00BE1BB8">
        <w:rPr>
          <w:rFonts w:ascii="Arial" w:eastAsiaTheme="minorHAnsi" w:hAnsi="Arial" w:cs="Arial"/>
          <w:bCs/>
          <w:color w:val="000000"/>
          <w:sz w:val="18"/>
          <w:szCs w:val="18"/>
          <w:lang w:val="cs-CZ"/>
        </w:rPr>
        <w:t>ého</w:t>
      </w:r>
      <w:r w:rsidRPr="00A808AA">
        <w:rPr>
          <w:rFonts w:ascii="Arial" w:eastAsiaTheme="minorHAnsi" w:hAnsi="Arial" w:cs="Arial"/>
          <w:bCs/>
          <w:color w:val="000000"/>
          <w:sz w:val="18"/>
          <w:szCs w:val="18"/>
          <w:lang w:val="cs-CZ"/>
        </w:rPr>
        <w:t xml:space="preserve"> výlet</w:t>
      </w:r>
      <w:r w:rsidR="00BE1BB8">
        <w:rPr>
          <w:rFonts w:ascii="Arial" w:eastAsiaTheme="minorHAnsi" w:hAnsi="Arial" w:cs="Arial"/>
          <w:bCs/>
          <w:color w:val="000000"/>
          <w:sz w:val="18"/>
          <w:szCs w:val="18"/>
          <w:lang w:val="cs-CZ"/>
        </w:rPr>
        <w:t>u</w:t>
      </w:r>
      <w:r w:rsidR="00762C17">
        <w:rPr>
          <w:rFonts w:ascii="Arial" w:eastAsiaTheme="minorHAnsi" w:hAnsi="Arial" w:cs="Arial"/>
          <w:bCs/>
          <w:color w:val="000000"/>
          <w:sz w:val="18"/>
          <w:szCs w:val="18"/>
          <w:lang w:val="cs-CZ"/>
        </w:rPr>
        <w:t xml:space="preserve">, který je již v ceně ozdravného pobytu. </w:t>
      </w:r>
    </w:p>
    <w:p w14:paraId="16D3B3DC" w14:textId="77777777" w:rsidR="009016B0" w:rsidRPr="00A808AA" w:rsidRDefault="009016B0" w:rsidP="009016B0">
      <w:pPr>
        <w:widowControl/>
        <w:adjustRightInd w:val="0"/>
        <w:jc w:val="both"/>
        <w:rPr>
          <w:rFonts w:ascii="Arial" w:eastAsiaTheme="minorHAnsi" w:hAnsi="Arial" w:cs="Arial"/>
          <w:b/>
          <w:bCs/>
          <w:color w:val="000000"/>
          <w:sz w:val="18"/>
          <w:szCs w:val="18"/>
          <w:lang w:val="cs-CZ"/>
        </w:rPr>
      </w:pPr>
    </w:p>
    <w:p w14:paraId="52A7ABBA" w14:textId="77777777" w:rsidR="009016B0" w:rsidRPr="00A808AA" w:rsidRDefault="009016B0" w:rsidP="009016B0">
      <w:pPr>
        <w:widowControl/>
        <w:adjustRightInd w:val="0"/>
        <w:jc w:val="both"/>
        <w:rPr>
          <w:rFonts w:ascii="Arial" w:eastAsiaTheme="minorHAnsi" w:hAnsi="Arial" w:cs="Arial"/>
          <w:b/>
          <w:bCs/>
          <w:color w:val="000000"/>
          <w:sz w:val="18"/>
          <w:szCs w:val="18"/>
          <w:lang w:val="cs-CZ"/>
        </w:rPr>
      </w:pPr>
      <w:r w:rsidRPr="00A808AA">
        <w:rPr>
          <w:rFonts w:ascii="Arial" w:eastAsiaTheme="minorHAnsi" w:hAnsi="Arial" w:cs="Arial"/>
          <w:b/>
          <w:bCs/>
          <w:color w:val="000000"/>
          <w:sz w:val="18"/>
          <w:szCs w:val="18"/>
          <w:lang w:val="cs-CZ"/>
        </w:rPr>
        <w:t>Zdravotnický doprovod:</w:t>
      </w:r>
    </w:p>
    <w:p w14:paraId="0573F03E" w14:textId="7077CE8A" w:rsidR="009016B0" w:rsidRPr="00A808AA" w:rsidRDefault="009016B0" w:rsidP="009016B0">
      <w:pPr>
        <w:widowControl/>
        <w:adjustRightInd w:val="0"/>
        <w:jc w:val="both"/>
        <w:rPr>
          <w:rFonts w:ascii="Arial" w:eastAsiaTheme="minorHAnsi" w:hAnsi="Arial" w:cs="Arial"/>
          <w:bCs/>
          <w:color w:val="000000"/>
          <w:sz w:val="18"/>
          <w:szCs w:val="18"/>
          <w:lang w:val="cs-CZ"/>
        </w:rPr>
      </w:pPr>
      <w:r w:rsidRPr="00A808AA">
        <w:rPr>
          <w:rFonts w:ascii="Arial" w:eastAsiaTheme="minorHAnsi" w:hAnsi="Arial" w:cs="Arial"/>
          <w:bCs/>
          <w:color w:val="000000"/>
          <w:sz w:val="18"/>
          <w:szCs w:val="18"/>
          <w:lang w:val="cs-CZ"/>
        </w:rPr>
        <w:t>Je zajištěn 24 hodin po celou dobu pobytu českými lékaři a zdravotníky. Dále je v pobytovém místě zajištěna ordinace vybavená léky a zdravotnickým materiálem</w:t>
      </w:r>
      <w:r w:rsidR="008A73A0">
        <w:rPr>
          <w:rFonts w:ascii="Arial" w:eastAsiaTheme="minorHAnsi" w:hAnsi="Arial" w:cs="Arial"/>
          <w:bCs/>
          <w:color w:val="000000"/>
          <w:sz w:val="18"/>
          <w:szCs w:val="18"/>
          <w:lang w:val="cs-CZ"/>
        </w:rPr>
        <w:t xml:space="preserve">, </w:t>
      </w:r>
      <w:r w:rsidR="008C370A">
        <w:rPr>
          <w:rFonts w:ascii="Arial" w:eastAsiaTheme="minorHAnsi" w:hAnsi="Arial" w:cs="Arial"/>
          <w:bCs/>
          <w:color w:val="000000"/>
          <w:sz w:val="18"/>
          <w:szCs w:val="18"/>
          <w:lang w:val="cs-CZ"/>
        </w:rPr>
        <w:t xml:space="preserve">dále </w:t>
      </w:r>
      <w:r w:rsidR="008A73A0">
        <w:rPr>
          <w:rFonts w:ascii="Arial" w:eastAsiaTheme="minorHAnsi" w:hAnsi="Arial" w:cs="Arial"/>
          <w:bCs/>
          <w:color w:val="000000"/>
          <w:sz w:val="18"/>
          <w:szCs w:val="18"/>
          <w:lang w:val="cs-CZ"/>
        </w:rPr>
        <w:t>izolace</w:t>
      </w:r>
      <w:r w:rsidRPr="00A808AA">
        <w:rPr>
          <w:rFonts w:ascii="Arial" w:eastAsiaTheme="minorHAnsi" w:hAnsi="Arial" w:cs="Arial"/>
          <w:bCs/>
          <w:color w:val="000000"/>
          <w:sz w:val="18"/>
          <w:szCs w:val="18"/>
          <w:lang w:val="cs-CZ"/>
        </w:rPr>
        <w:t>. Pro případ, že bude nezbytně nutné navštívit zdravotnické zařízení v místě pobytu, je zajištěn osobní automobil. Rodiče musí děti na celou dobu ozdravného pobytu vybavit léky nebo mastmi, které dítě pravidelně užívá, v dostatečném množství. Upozorňujeme rodiče, že tyto léky musí být předány v originálním balení doprovodnému pracovníkovi u odjezdu na ozdravný pobyt s uvedením jména dítěte a dávkováním (v případě užívání více léků doporučujeme přiložit seznam léků s jednotlivým dávkováním). Dítě nesmí přijít do styku s infekční chorobou, ani s žádnou osobou, která onemocněla přenosnou nemocí, nesmí mít vši, ani hnidy.</w:t>
      </w:r>
    </w:p>
    <w:p w14:paraId="4BD41CB1" w14:textId="77777777" w:rsidR="00012FD6" w:rsidRPr="00A808AA" w:rsidRDefault="00012FD6" w:rsidP="009016B0">
      <w:pPr>
        <w:widowControl/>
        <w:adjustRightInd w:val="0"/>
        <w:jc w:val="both"/>
        <w:rPr>
          <w:rFonts w:ascii="Arial" w:eastAsiaTheme="minorHAnsi" w:hAnsi="Arial" w:cs="Arial"/>
          <w:bCs/>
          <w:color w:val="000000"/>
          <w:sz w:val="18"/>
          <w:szCs w:val="18"/>
          <w:lang w:val="cs-CZ"/>
        </w:rPr>
      </w:pPr>
    </w:p>
    <w:p w14:paraId="235D858C" w14:textId="77777777" w:rsidR="009016B0" w:rsidRPr="00A808AA" w:rsidRDefault="00760CA3" w:rsidP="00760CA3">
      <w:pPr>
        <w:widowControl/>
        <w:adjustRightInd w:val="0"/>
        <w:jc w:val="both"/>
        <w:rPr>
          <w:rFonts w:ascii="Arial" w:eastAsiaTheme="minorHAnsi" w:hAnsi="Arial" w:cs="Arial"/>
          <w:b/>
          <w:bCs/>
          <w:color w:val="000000"/>
          <w:sz w:val="18"/>
          <w:szCs w:val="18"/>
          <w:lang w:val="cs-CZ"/>
        </w:rPr>
      </w:pPr>
      <w:r w:rsidRPr="00A808AA">
        <w:rPr>
          <w:rFonts w:ascii="Arial" w:eastAsiaTheme="minorHAnsi" w:hAnsi="Arial" w:cs="Arial"/>
          <w:b/>
          <w:bCs/>
          <w:color w:val="000000"/>
          <w:sz w:val="18"/>
          <w:szCs w:val="18"/>
          <w:lang w:val="cs-CZ"/>
        </w:rPr>
        <w:t xml:space="preserve">Výchovní pracovníci:  </w:t>
      </w:r>
    </w:p>
    <w:p w14:paraId="55D91E21" w14:textId="77777777" w:rsidR="00760CA3" w:rsidRPr="00A808AA" w:rsidRDefault="009016B0" w:rsidP="009016B0">
      <w:pPr>
        <w:widowControl/>
        <w:adjustRightInd w:val="0"/>
        <w:rPr>
          <w:rFonts w:ascii="Arial" w:eastAsiaTheme="minorHAnsi" w:hAnsi="Arial" w:cs="Arial"/>
          <w:bCs/>
          <w:color w:val="000000"/>
          <w:sz w:val="18"/>
          <w:szCs w:val="18"/>
          <w:lang w:val="cs-CZ"/>
        </w:rPr>
      </w:pPr>
      <w:r w:rsidRPr="00A808AA">
        <w:rPr>
          <w:rFonts w:ascii="Arial" w:eastAsiaTheme="minorHAnsi" w:hAnsi="Arial" w:cs="Arial"/>
          <w:bCs/>
          <w:color w:val="000000"/>
          <w:sz w:val="18"/>
          <w:szCs w:val="18"/>
          <w:lang w:val="cs-CZ"/>
        </w:rPr>
        <w:t>Na organizaci přepravy, celkový průběh pobytu, dodržování denního řádu, stanoveného programu a na bezpečnost dětí budou dbát zkušení</w:t>
      </w:r>
      <w:r w:rsidR="00760CA3" w:rsidRPr="00A808AA">
        <w:rPr>
          <w:rFonts w:ascii="Arial" w:eastAsiaTheme="minorHAnsi" w:hAnsi="Arial" w:cs="Arial"/>
          <w:bCs/>
          <w:color w:val="000000"/>
          <w:sz w:val="18"/>
          <w:szCs w:val="18"/>
          <w:lang w:val="cs-CZ"/>
        </w:rPr>
        <w:t xml:space="preserve"> </w:t>
      </w:r>
      <w:r w:rsidRPr="00A808AA">
        <w:rPr>
          <w:rFonts w:ascii="Arial" w:eastAsiaTheme="minorHAnsi" w:hAnsi="Arial" w:cs="Arial"/>
          <w:bCs/>
          <w:color w:val="000000"/>
          <w:sz w:val="18"/>
          <w:szCs w:val="18"/>
          <w:lang w:val="cs-CZ"/>
        </w:rPr>
        <w:t xml:space="preserve">vedoucí. </w:t>
      </w:r>
    </w:p>
    <w:p w14:paraId="0565C2C4" w14:textId="77777777" w:rsidR="009016B0" w:rsidRPr="00A808AA" w:rsidRDefault="009016B0" w:rsidP="009016B0">
      <w:pPr>
        <w:widowControl/>
        <w:adjustRightInd w:val="0"/>
        <w:rPr>
          <w:rFonts w:ascii="Arial" w:eastAsiaTheme="minorHAnsi" w:hAnsi="Arial" w:cs="Arial"/>
          <w:bCs/>
          <w:color w:val="000000"/>
          <w:sz w:val="18"/>
          <w:szCs w:val="18"/>
          <w:lang w:val="cs-CZ"/>
        </w:rPr>
      </w:pPr>
      <w:r w:rsidRPr="00A808AA">
        <w:rPr>
          <w:rFonts w:ascii="Arial" w:eastAsiaTheme="minorHAnsi" w:hAnsi="Arial" w:cs="Arial"/>
          <w:bCs/>
          <w:color w:val="000000"/>
          <w:sz w:val="18"/>
          <w:szCs w:val="18"/>
          <w:lang w:val="cs-CZ"/>
        </w:rPr>
        <w:t>Doprovodný personál je ubytován ve stejných ubytovacích prostorech jako děti a každý vedoucí bude mít na starosti skupinu</w:t>
      </w:r>
    </w:p>
    <w:p w14:paraId="2BED8676" w14:textId="77777777" w:rsidR="009016B0" w:rsidRPr="00A808AA" w:rsidRDefault="009016B0" w:rsidP="009016B0">
      <w:pPr>
        <w:widowControl/>
        <w:adjustRightInd w:val="0"/>
        <w:rPr>
          <w:rFonts w:ascii="Arial" w:eastAsiaTheme="minorHAnsi" w:hAnsi="Arial" w:cs="Arial"/>
          <w:bCs/>
          <w:color w:val="000000"/>
          <w:sz w:val="18"/>
          <w:szCs w:val="18"/>
          <w:lang w:val="cs-CZ"/>
        </w:rPr>
      </w:pPr>
      <w:r w:rsidRPr="00A808AA">
        <w:rPr>
          <w:rFonts w:ascii="Arial" w:eastAsiaTheme="minorHAnsi" w:hAnsi="Arial" w:cs="Arial"/>
          <w:bCs/>
          <w:color w:val="000000"/>
          <w:sz w:val="18"/>
          <w:szCs w:val="18"/>
          <w:lang w:val="cs-CZ"/>
        </w:rPr>
        <w:t>max.</w:t>
      </w:r>
      <w:r w:rsidR="00760CA3" w:rsidRPr="00A808AA">
        <w:rPr>
          <w:rFonts w:ascii="Arial" w:eastAsiaTheme="minorHAnsi" w:hAnsi="Arial" w:cs="Arial"/>
          <w:bCs/>
          <w:color w:val="000000"/>
          <w:sz w:val="18"/>
          <w:szCs w:val="18"/>
          <w:lang w:val="cs-CZ"/>
        </w:rPr>
        <w:t xml:space="preserve"> </w:t>
      </w:r>
      <w:r w:rsidRPr="00A808AA">
        <w:rPr>
          <w:rFonts w:ascii="Arial" w:eastAsiaTheme="minorHAnsi" w:hAnsi="Arial" w:cs="Arial"/>
          <w:bCs/>
          <w:color w:val="000000"/>
          <w:sz w:val="18"/>
          <w:szCs w:val="18"/>
          <w:lang w:val="cs-CZ"/>
        </w:rPr>
        <w:t>12 dětí. Kontrolu nad dodržováním uzavřených dohod, nad úrovní stravování, ubytování a plnění povinností vedoucích a zdravotnického</w:t>
      </w:r>
      <w:r w:rsidR="00760CA3" w:rsidRPr="00A808AA">
        <w:rPr>
          <w:rFonts w:ascii="Arial" w:eastAsiaTheme="minorHAnsi" w:hAnsi="Arial" w:cs="Arial"/>
          <w:bCs/>
          <w:color w:val="000000"/>
          <w:sz w:val="18"/>
          <w:szCs w:val="18"/>
          <w:lang w:val="cs-CZ"/>
        </w:rPr>
        <w:t xml:space="preserve"> </w:t>
      </w:r>
      <w:r w:rsidRPr="00A808AA">
        <w:rPr>
          <w:rFonts w:ascii="Arial" w:eastAsiaTheme="minorHAnsi" w:hAnsi="Arial" w:cs="Arial"/>
          <w:bCs/>
          <w:color w:val="000000"/>
          <w:sz w:val="18"/>
          <w:szCs w:val="18"/>
          <w:lang w:val="cs-CZ"/>
        </w:rPr>
        <w:t xml:space="preserve">doprovodu, včetně dodržování denního řádu a stanoveného programu, bude provádět </w:t>
      </w:r>
      <w:r w:rsidR="00760CA3" w:rsidRPr="00A808AA">
        <w:rPr>
          <w:rFonts w:ascii="Arial" w:eastAsiaTheme="minorHAnsi" w:hAnsi="Arial" w:cs="Arial"/>
          <w:bCs/>
          <w:color w:val="000000"/>
          <w:sz w:val="18"/>
          <w:szCs w:val="18"/>
          <w:lang w:val="cs-CZ"/>
        </w:rPr>
        <w:t>hlavní vedoucí</w:t>
      </w:r>
      <w:r w:rsidRPr="00A808AA">
        <w:rPr>
          <w:rFonts w:ascii="Arial" w:eastAsiaTheme="minorHAnsi" w:hAnsi="Arial" w:cs="Arial"/>
          <w:bCs/>
          <w:color w:val="000000"/>
          <w:sz w:val="18"/>
          <w:szCs w:val="18"/>
          <w:lang w:val="cs-CZ"/>
        </w:rPr>
        <w:t>.</w:t>
      </w:r>
    </w:p>
    <w:p w14:paraId="524C2B9E" w14:textId="77777777" w:rsidR="009016B0" w:rsidRPr="00A808AA" w:rsidRDefault="009016B0" w:rsidP="007B3977">
      <w:pPr>
        <w:widowControl/>
        <w:adjustRightInd w:val="0"/>
        <w:rPr>
          <w:rFonts w:ascii="Arial" w:eastAsiaTheme="minorHAnsi" w:hAnsi="Arial" w:cs="Arial"/>
          <w:bCs/>
          <w:color w:val="000000"/>
          <w:sz w:val="18"/>
          <w:szCs w:val="18"/>
          <w:lang w:val="cs-CZ"/>
        </w:rPr>
      </w:pPr>
    </w:p>
    <w:p w14:paraId="4F322291" w14:textId="77777777" w:rsidR="00760CA3" w:rsidRPr="00A808AA" w:rsidRDefault="00760CA3" w:rsidP="00760CA3">
      <w:pPr>
        <w:widowControl/>
        <w:adjustRightInd w:val="0"/>
        <w:jc w:val="both"/>
        <w:rPr>
          <w:rFonts w:ascii="Arial" w:eastAsiaTheme="minorHAnsi" w:hAnsi="Arial" w:cs="Arial"/>
          <w:b/>
          <w:bCs/>
          <w:color w:val="000000"/>
          <w:sz w:val="18"/>
          <w:szCs w:val="18"/>
          <w:lang w:val="cs-CZ"/>
        </w:rPr>
      </w:pPr>
      <w:r w:rsidRPr="00A808AA">
        <w:rPr>
          <w:rFonts w:ascii="Arial" w:eastAsiaTheme="minorHAnsi" w:hAnsi="Arial" w:cs="Arial"/>
          <w:b/>
          <w:bCs/>
          <w:color w:val="000000"/>
          <w:sz w:val="18"/>
          <w:szCs w:val="18"/>
          <w:lang w:val="cs-CZ"/>
        </w:rPr>
        <w:t xml:space="preserve">Kapesné: </w:t>
      </w:r>
    </w:p>
    <w:p w14:paraId="5164EA2B" w14:textId="1C2B6F35" w:rsidR="00760CA3" w:rsidRPr="00A808AA" w:rsidRDefault="00760CA3" w:rsidP="00760CA3">
      <w:pPr>
        <w:widowControl/>
        <w:adjustRightInd w:val="0"/>
        <w:rPr>
          <w:rFonts w:ascii="Arial" w:eastAsiaTheme="minorHAnsi" w:hAnsi="Arial" w:cs="Arial"/>
          <w:bCs/>
          <w:color w:val="000000"/>
          <w:sz w:val="18"/>
          <w:szCs w:val="18"/>
          <w:lang w:val="cs-CZ"/>
        </w:rPr>
      </w:pPr>
      <w:r w:rsidRPr="00A808AA">
        <w:rPr>
          <w:rFonts w:ascii="Arial" w:eastAsiaTheme="minorHAnsi" w:hAnsi="Arial" w:cs="Arial"/>
          <w:bCs/>
          <w:color w:val="000000"/>
          <w:sz w:val="18"/>
          <w:szCs w:val="18"/>
          <w:lang w:val="cs-CZ"/>
        </w:rPr>
        <w:t xml:space="preserve">Není zahrnuto v ceně zájezdu, každý rodič dle vlastní úvahy vybaví dítě cizí měnou, </w:t>
      </w:r>
      <w:r w:rsidR="00F83880">
        <w:rPr>
          <w:rFonts w:ascii="Arial" w:eastAsiaTheme="minorHAnsi" w:hAnsi="Arial" w:cs="Arial"/>
          <w:bCs/>
          <w:color w:val="000000"/>
          <w:sz w:val="18"/>
          <w:szCs w:val="18"/>
          <w:lang w:val="cs-CZ"/>
        </w:rPr>
        <w:t>kuny</w:t>
      </w:r>
      <w:r w:rsidRPr="00A808AA">
        <w:rPr>
          <w:rFonts w:ascii="Arial" w:eastAsiaTheme="minorHAnsi" w:hAnsi="Arial" w:cs="Arial"/>
          <w:bCs/>
          <w:color w:val="000000"/>
          <w:sz w:val="18"/>
          <w:szCs w:val="18"/>
          <w:lang w:val="cs-CZ"/>
        </w:rPr>
        <w:t xml:space="preserve"> a eura. Doporučené kapesné je </w:t>
      </w:r>
      <w:r w:rsidR="00F83880">
        <w:rPr>
          <w:rFonts w:ascii="Arial" w:eastAsiaTheme="minorHAnsi" w:hAnsi="Arial" w:cs="Arial"/>
          <w:bCs/>
          <w:color w:val="000000"/>
          <w:sz w:val="18"/>
          <w:szCs w:val="18"/>
          <w:lang w:val="cs-CZ"/>
        </w:rPr>
        <w:t>550</w:t>
      </w:r>
      <w:r w:rsidR="00D437C0">
        <w:rPr>
          <w:rFonts w:ascii="Arial" w:eastAsiaTheme="minorHAnsi" w:hAnsi="Arial" w:cs="Arial"/>
          <w:bCs/>
          <w:color w:val="000000"/>
          <w:sz w:val="18"/>
          <w:szCs w:val="18"/>
          <w:lang w:val="cs-CZ"/>
        </w:rPr>
        <w:t xml:space="preserve"> kun</w:t>
      </w:r>
      <w:r w:rsidRPr="00A808AA">
        <w:rPr>
          <w:rFonts w:ascii="Arial" w:eastAsiaTheme="minorHAnsi" w:hAnsi="Arial" w:cs="Arial"/>
          <w:bCs/>
          <w:color w:val="000000"/>
          <w:sz w:val="18"/>
          <w:szCs w:val="18"/>
          <w:lang w:val="cs-CZ"/>
        </w:rPr>
        <w:t xml:space="preserve"> </w:t>
      </w:r>
      <w:r w:rsidR="00F83880">
        <w:rPr>
          <w:rFonts w:ascii="Arial" w:eastAsiaTheme="minorHAnsi" w:hAnsi="Arial" w:cs="Arial"/>
          <w:bCs/>
          <w:color w:val="000000"/>
          <w:sz w:val="18"/>
          <w:szCs w:val="18"/>
          <w:lang w:val="cs-CZ"/>
        </w:rPr>
        <w:t>či 70 EUR</w:t>
      </w:r>
      <w:r w:rsidRPr="00A808AA">
        <w:rPr>
          <w:rFonts w:ascii="Arial" w:eastAsiaTheme="minorHAnsi" w:hAnsi="Arial" w:cs="Arial"/>
          <w:bCs/>
          <w:color w:val="000000"/>
          <w:sz w:val="18"/>
          <w:szCs w:val="18"/>
          <w:lang w:val="cs-CZ"/>
        </w:rPr>
        <w:t xml:space="preserve"> </w:t>
      </w:r>
      <w:r w:rsidR="00F83880">
        <w:rPr>
          <w:rFonts w:ascii="Arial" w:eastAsiaTheme="minorHAnsi" w:hAnsi="Arial" w:cs="Arial"/>
          <w:bCs/>
          <w:color w:val="000000"/>
          <w:sz w:val="18"/>
          <w:szCs w:val="18"/>
          <w:lang w:val="cs-CZ"/>
        </w:rPr>
        <w:t>(lépe vybavit dítě kapesným v místní měně).</w:t>
      </w:r>
    </w:p>
    <w:p w14:paraId="04EE0C76" w14:textId="77777777" w:rsidR="00FA61EE" w:rsidRDefault="00760CA3" w:rsidP="00760CA3">
      <w:pPr>
        <w:widowControl/>
        <w:adjustRightInd w:val="0"/>
        <w:rPr>
          <w:rFonts w:ascii="Arial" w:eastAsiaTheme="minorHAnsi" w:hAnsi="Arial" w:cs="Arial"/>
          <w:bCs/>
          <w:color w:val="000000"/>
          <w:sz w:val="18"/>
          <w:szCs w:val="18"/>
          <w:lang w:val="cs-CZ"/>
        </w:rPr>
      </w:pPr>
      <w:r w:rsidRPr="00A808AA">
        <w:rPr>
          <w:rFonts w:ascii="Arial" w:eastAsiaTheme="minorHAnsi" w:hAnsi="Arial" w:cs="Arial"/>
          <w:bCs/>
          <w:color w:val="000000"/>
          <w:sz w:val="18"/>
          <w:szCs w:val="18"/>
          <w:lang w:val="cs-CZ"/>
        </w:rPr>
        <w:t xml:space="preserve">Kapesné prosím nachystejte v menších bankovkách. Dětem nachystejte také cca </w:t>
      </w:r>
      <w:r w:rsidR="008C370A">
        <w:rPr>
          <w:rFonts w:ascii="Arial" w:eastAsiaTheme="minorHAnsi" w:hAnsi="Arial" w:cs="Arial"/>
          <w:bCs/>
          <w:color w:val="000000"/>
          <w:sz w:val="18"/>
          <w:szCs w:val="18"/>
          <w:lang w:val="cs-CZ"/>
        </w:rPr>
        <w:t>250</w:t>
      </w:r>
      <w:r w:rsidRPr="00A808AA">
        <w:rPr>
          <w:rFonts w:ascii="Arial" w:eastAsiaTheme="minorHAnsi" w:hAnsi="Arial" w:cs="Arial"/>
          <w:bCs/>
          <w:color w:val="000000"/>
          <w:sz w:val="18"/>
          <w:szCs w:val="18"/>
          <w:lang w:val="cs-CZ"/>
        </w:rPr>
        <w:t xml:space="preserve">,- Kč na občerstvení, které si budou moci </w:t>
      </w:r>
      <w:r w:rsidR="008C370A">
        <w:rPr>
          <w:rFonts w:ascii="Arial" w:eastAsiaTheme="minorHAnsi" w:hAnsi="Arial" w:cs="Arial"/>
          <w:bCs/>
          <w:color w:val="000000"/>
          <w:sz w:val="18"/>
          <w:szCs w:val="18"/>
          <w:lang w:val="cs-CZ"/>
        </w:rPr>
        <w:t xml:space="preserve">případně </w:t>
      </w:r>
      <w:r w:rsidRPr="00A808AA">
        <w:rPr>
          <w:rFonts w:ascii="Arial" w:eastAsiaTheme="minorHAnsi" w:hAnsi="Arial" w:cs="Arial"/>
          <w:bCs/>
          <w:color w:val="000000"/>
          <w:sz w:val="18"/>
          <w:szCs w:val="18"/>
          <w:lang w:val="cs-CZ"/>
        </w:rPr>
        <w:t>zakoupit v autobuse.</w:t>
      </w:r>
      <w:r w:rsidR="00507A6B" w:rsidRPr="00A808AA">
        <w:rPr>
          <w:rFonts w:ascii="Arial" w:eastAsiaTheme="minorHAnsi" w:hAnsi="Arial" w:cs="Arial"/>
          <w:bCs/>
          <w:color w:val="000000"/>
          <w:sz w:val="18"/>
          <w:szCs w:val="18"/>
          <w:lang w:val="cs-CZ"/>
        </w:rPr>
        <w:t xml:space="preserve"> </w:t>
      </w:r>
      <w:r w:rsidRPr="00A808AA">
        <w:rPr>
          <w:rFonts w:ascii="Arial" w:eastAsiaTheme="minorHAnsi" w:hAnsi="Arial" w:cs="Arial"/>
          <w:bCs/>
          <w:color w:val="000000"/>
          <w:sz w:val="18"/>
          <w:szCs w:val="18"/>
          <w:lang w:val="cs-CZ"/>
        </w:rPr>
        <w:t xml:space="preserve">Rodiče mladších dětí mohou kapesné předat vedoucímu u autokaru v nezalepené obálce s označením jména dítěte a </w:t>
      </w:r>
    </w:p>
    <w:p w14:paraId="08C0CFAA" w14:textId="77777777" w:rsidR="00FA61EE" w:rsidRDefault="00FA61EE" w:rsidP="00760CA3">
      <w:pPr>
        <w:widowControl/>
        <w:adjustRightInd w:val="0"/>
        <w:rPr>
          <w:rFonts w:ascii="Arial" w:eastAsiaTheme="minorHAnsi" w:hAnsi="Arial" w:cs="Arial"/>
          <w:bCs/>
          <w:color w:val="000000"/>
          <w:sz w:val="18"/>
          <w:szCs w:val="18"/>
          <w:lang w:val="cs-CZ"/>
        </w:rPr>
      </w:pPr>
    </w:p>
    <w:p w14:paraId="49D246BF" w14:textId="77777777" w:rsidR="00FA61EE" w:rsidRDefault="00FA61EE" w:rsidP="00760CA3">
      <w:pPr>
        <w:widowControl/>
        <w:adjustRightInd w:val="0"/>
        <w:rPr>
          <w:rFonts w:ascii="Arial" w:eastAsiaTheme="minorHAnsi" w:hAnsi="Arial" w:cs="Arial"/>
          <w:bCs/>
          <w:color w:val="000000"/>
          <w:sz w:val="18"/>
          <w:szCs w:val="18"/>
          <w:lang w:val="cs-CZ"/>
        </w:rPr>
      </w:pPr>
    </w:p>
    <w:p w14:paraId="27785721" w14:textId="10C09847" w:rsidR="00760CA3" w:rsidRPr="00A808AA" w:rsidRDefault="00760CA3" w:rsidP="00760CA3">
      <w:pPr>
        <w:widowControl/>
        <w:adjustRightInd w:val="0"/>
        <w:rPr>
          <w:rFonts w:ascii="Arial" w:eastAsiaTheme="minorHAnsi" w:hAnsi="Arial" w:cs="Arial"/>
          <w:bCs/>
          <w:color w:val="000000"/>
          <w:sz w:val="18"/>
          <w:szCs w:val="18"/>
          <w:lang w:val="cs-CZ"/>
        </w:rPr>
      </w:pPr>
      <w:r w:rsidRPr="00A808AA">
        <w:rPr>
          <w:rFonts w:ascii="Arial" w:eastAsiaTheme="minorHAnsi" w:hAnsi="Arial" w:cs="Arial"/>
          <w:bCs/>
          <w:color w:val="000000"/>
          <w:sz w:val="18"/>
          <w:szCs w:val="18"/>
          <w:lang w:val="cs-CZ"/>
        </w:rPr>
        <w:t>výš</w:t>
      </w:r>
      <w:r w:rsidR="00FA61EE">
        <w:rPr>
          <w:rFonts w:ascii="Arial" w:eastAsiaTheme="minorHAnsi" w:hAnsi="Arial" w:cs="Arial"/>
          <w:bCs/>
          <w:color w:val="000000"/>
          <w:sz w:val="18"/>
          <w:szCs w:val="18"/>
          <w:lang w:val="cs-CZ"/>
        </w:rPr>
        <w:t>i</w:t>
      </w:r>
      <w:r w:rsidRPr="00A808AA">
        <w:rPr>
          <w:rFonts w:ascii="Arial" w:eastAsiaTheme="minorHAnsi" w:hAnsi="Arial" w:cs="Arial"/>
          <w:bCs/>
          <w:color w:val="000000"/>
          <w:sz w:val="18"/>
          <w:szCs w:val="18"/>
          <w:lang w:val="cs-CZ"/>
        </w:rPr>
        <w:t xml:space="preserve"> kapesného (vedoucí přepočítá a obálku zalepí). Dětem přibalte na cestu drobné mince, které budou použity k úhradě WC na benzinových stanicích.</w:t>
      </w:r>
    </w:p>
    <w:p w14:paraId="4EB348DB" w14:textId="77777777" w:rsidR="009016B0" w:rsidRPr="00A808AA" w:rsidRDefault="009016B0" w:rsidP="007B3977">
      <w:pPr>
        <w:widowControl/>
        <w:adjustRightInd w:val="0"/>
        <w:rPr>
          <w:rFonts w:ascii="Arial" w:eastAsiaTheme="minorHAnsi" w:hAnsi="Arial" w:cs="Arial"/>
          <w:b/>
          <w:bCs/>
          <w:color w:val="000000"/>
          <w:sz w:val="18"/>
          <w:szCs w:val="18"/>
          <w:lang w:val="cs-CZ"/>
        </w:rPr>
      </w:pPr>
    </w:p>
    <w:p w14:paraId="4EFED86B" w14:textId="77777777" w:rsidR="00507A6B" w:rsidRPr="00A808AA" w:rsidRDefault="00507A6B" w:rsidP="00507A6B">
      <w:pPr>
        <w:widowControl/>
        <w:adjustRightInd w:val="0"/>
        <w:jc w:val="both"/>
        <w:rPr>
          <w:rFonts w:ascii="Arial" w:eastAsiaTheme="minorHAnsi" w:hAnsi="Arial" w:cs="Arial"/>
          <w:b/>
          <w:bCs/>
          <w:color w:val="000000"/>
          <w:sz w:val="18"/>
          <w:szCs w:val="18"/>
          <w:lang w:val="cs-CZ"/>
        </w:rPr>
      </w:pPr>
      <w:r w:rsidRPr="00A808AA">
        <w:rPr>
          <w:rFonts w:ascii="Arial" w:eastAsiaTheme="minorHAnsi" w:hAnsi="Arial" w:cs="Arial"/>
          <w:b/>
          <w:bCs/>
          <w:color w:val="000000"/>
          <w:sz w:val="18"/>
          <w:szCs w:val="18"/>
          <w:lang w:val="cs-CZ"/>
        </w:rPr>
        <w:t>Zavazadla, dokumenty, doklady:</w:t>
      </w:r>
    </w:p>
    <w:p w14:paraId="21C15910" w14:textId="77777777" w:rsidR="00507A6B" w:rsidRPr="00A808AA" w:rsidRDefault="00507A6B" w:rsidP="00507A6B">
      <w:pPr>
        <w:widowControl/>
        <w:adjustRightInd w:val="0"/>
        <w:jc w:val="both"/>
        <w:rPr>
          <w:rFonts w:ascii="Arial" w:eastAsiaTheme="minorHAnsi" w:hAnsi="Arial" w:cs="Arial"/>
          <w:color w:val="000000"/>
          <w:sz w:val="18"/>
          <w:szCs w:val="18"/>
          <w:lang w:val="cs-CZ"/>
        </w:rPr>
      </w:pPr>
      <w:r w:rsidRPr="00A808AA">
        <w:rPr>
          <w:rFonts w:ascii="Arial" w:eastAsiaTheme="minorHAnsi" w:hAnsi="Arial" w:cs="Arial"/>
          <w:color w:val="000000"/>
          <w:sz w:val="18"/>
          <w:szCs w:val="18"/>
          <w:lang w:val="cs-CZ"/>
        </w:rPr>
        <w:t>Věci po dobu pobytu dítěte u moře, zabalte do jednoho pevného zavazadla do váhy max. 15 kg - kufr nebo cestovní taška, a označte jmenovkou. Další zavazadla a zavazadla těžší než 15 kg nebudou akceptována. Další cestovní potřeby jako pas nebo občanský průkaz, jídlo a pití na cestu (cca 26 hodin), peníze na cestu, cennosti, léky na cestu a věci na spaní v autokaru a k převléknutí zabalte dítěti do příručního zavazadla (batůžek max. 5 kg). Pokud se ozdravného pobytu účastní sourozenci, je nutné zabalit pro každé dítě vlastní zavazadlo i vlastní příruční zavazadlo!</w:t>
      </w:r>
    </w:p>
    <w:p w14:paraId="585A0A2D" w14:textId="77777777" w:rsidR="00507A6B" w:rsidRPr="00A808AA" w:rsidRDefault="00507A6B" w:rsidP="00507A6B">
      <w:pPr>
        <w:widowControl/>
        <w:adjustRightInd w:val="0"/>
        <w:jc w:val="both"/>
        <w:rPr>
          <w:rFonts w:ascii="Arial" w:eastAsiaTheme="minorHAnsi" w:hAnsi="Arial" w:cs="Arial"/>
          <w:b/>
          <w:bCs/>
          <w:color w:val="000000"/>
          <w:sz w:val="18"/>
          <w:szCs w:val="18"/>
          <w:lang w:val="cs-CZ"/>
        </w:rPr>
      </w:pPr>
      <w:r w:rsidRPr="00A808AA">
        <w:rPr>
          <w:rFonts w:ascii="Arial" w:eastAsiaTheme="minorHAnsi" w:hAnsi="Arial" w:cs="Arial"/>
          <w:b/>
          <w:bCs/>
          <w:color w:val="000000"/>
          <w:sz w:val="18"/>
          <w:szCs w:val="18"/>
          <w:lang w:val="cs-CZ"/>
        </w:rPr>
        <w:t>Jako povinné vybavení musí dítě mít:</w:t>
      </w:r>
    </w:p>
    <w:p w14:paraId="11454CB2" w14:textId="77777777" w:rsidR="002B644B" w:rsidRPr="00A808AA" w:rsidRDefault="00507A6B" w:rsidP="00507A6B">
      <w:pPr>
        <w:widowControl/>
        <w:adjustRightInd w:val="0"/>
        <w:rPr>
          <w:rFonts w:ascii="Arial" w:eastAsiaTheme="minorHAnsi" w:hAnsi="Arial" w:cs="Arial"/>
          <w:color w:val="000000"/>
          <w:sz w:val="18"/>
          <w:szCs w:val="18"/>
          <w:lang w:val="cs-CZ"/>
        </w:rPr>
      </w:pPr>
      <w:r w:rsidRPr="00A808AA">
        <w:rPr>
          <w:rFonts w:ascii="Arial" w:eastAsiaTheme="minorHAnsi" w:hAnsi="Arial" w:cs="Arial"/>
          <w:color w:val="000000"/>
          <w:sz w:val="18"/>
          <w:szCs w:val="18"/>
          <w:lang w:val="cs-CZ"/>
        </w:rPr>
        <w:t xml:space="preserve">• vlastní cestovní pas s platností min. 3 měsíce po návratu z ozdravného pobytu </w:t>
      </w:r>
    </w:p>
    <w:p w14:paraId="2A9C152B" w14:textId="77777777" w:rsidR="00507A6B" w:rsidRPr="00A808AA" w:rsidRDefault="00507A6B" w:rsidP="00507A6B">
      <w:pPr>
        <w:widowControl/>
        <w:adjustRightInd w:val="0"/>
        <w:rPr>
          <w:rFonts w:ascii="Arial" w:eastAsiaTheme="minorHAnsi" w:hAnsi="Arial" w:cs="Arial"/>
          <w:color w:val="000000"/>
          <w:sz w:val="18"/>
          <w:szCs w:val="18"/>
          <w:lang w:val="cs-CZ"/>
        </w:rPr>
      </w:pPr>
      <w:r w:rsidRPr="00A808AA">
        <w:rPr>
          <w:rFonts w:ascii="Arial" w:eastAsiaTheme="minorHAnsi" w:hAnsi="Arial" w:cs="Arial"/>
          <w:color w:val="000000"/>
          <w:sz w:val="18"/>
          <w:szCs w:val="18"/>
          <w:lang w:val="cs-CZ"/>
        </w:rPr>
        <w:t>• doklad o bezinfekčnosti s uvedením očkování, a zda dítě užívá léky – předat zdravotnickému personálu při odjezdu</w:t>
      </w:r>
    </w:p>
    <w:p w14:paraId="40E4D78E" w14:textId="77777777" w:rsidR="00507A6B" w:rsidRPr="00A808AA" w:rsidRDefault="00507A6B" w:rsidP="00507A6B">
      <w:pPr>
        <w:widowControl/>
        <w:adjustRightInd w:val="0"/>
        <w:rPr>
          <w:rFonts w:ascii="Arial" w:eastAsiaTheme="minorHAnsi" w:hAnsi="Arial" w:cs="Arial"/>
          <w:color w:val="000000"/>
          <w:sz w:val="18"/>
          <w:szCs w:val="18"/>
          <w:lang w:val="cs-CZ"/>
        </w:rPr>
      </w:pPr>
      <w:r w:rsidRPr="00A808AA">
        <w:rPr>
          <w:rFonts w:ascii="Arial" w:eastAsiaTheme="minorHAnsi" w:hAnsi="Arial" w:cs="Arial"/>
          <w:color w:val="000000"/>
          <w:sz w:val="18"/>
          <w:szCs w:val="18"/>
          <w:lang w:val="cs-CZ"/>
        </w:rPr>
        <w:t>(datum na potvrzení o bezinfekčnosti musí být totožné s datem odjezdu – vypisuje rodič)</w:t>
      </w:r>
    </w:p>
    <w:p w14:paraId="262E409F" w14:textId="77777777" w:rsidR="00507A6B" w:rsidRPr="00A808AA" w:rsidRDefault="00507A6B" w:rsidP="00507A6B">
      <w:pPr>
        <w:widowControl/>
        <w:adjustRightInd w:val="0"/>
        <w:rPr>
          <w:rFonts w:ascii="Arial" w:eastAsiaTheme="minorHAnsi" w:hAnsi="Arial" w:cs="Arial"/>
          <w:color w:val="000000"/>
          <w:sz w:val="18"/>
          <w:szCs w:val="18"/>
          <w:lang w:val="cs-CZ"/>
        </w:rPr>
      </w:pPr>
      <w:r w:rsidRPr="00A808AA">
        <w:rPr>
          <w:rFonts w:ascii="Arial" w:eastAsiaTheme="minorHAnsi" w:hAnsi="Arial" w:cs="Arial"/>
          <w:color w:val="000000"/>
          <w:sz w:val="18"/>
          <w:szCs w:val="18"/>
          <w:lang w:val="cs-CZ"/>
        </w:rPr>
        <w:t>• osobní léky na celou dobu pobytu, které dítě pravidelně užívá, vč. jejich soupisu a dávkování</w:t>
      </w:r>
    </w:p>
    <w:p w14:paraId="5771EC07" w14:textId="77777777" w:rsidR="00507A6B" w:rsidRPr="00A808AA" w:rsidRDefault="00507A6B" w:rsidP="00507A6B">
      <w:pPr>
        <w:widowControl/>
        <w:adjustRightInd w:val="0"/>
        <w:rPr>
          <w:rFonts w:ascii="Arial" w:eastAsiaTheme="minorHAnsi" w:hAnsi="Arial" w:cs="Arial"/>
          <w:color w:val="000000"/>
          <w:sz w:val="18"/>
          <w:szCs w:val="18"/>
          <w:lang w:val="cs-CZ"/>
        </w:rPr>
      </w:pPr>
      <w:r w:rsidRPr="00A808AA">
        <w:rPr>
          <w:rFonts w:ascii="Arial" w:eastAsiaTheme="minorHAnsi" w:hAnsi="Arial" w:cs="Arial"/>
          <w:color w:val="000000"/>
          <w:sz w:val="18"/>
          <w:szCs w:val="18"/>
          <w:lang w:val="cs-CZ"/>
        </w:rPr>
        <w:t>• kapesné včetně drobných mincí na cestu</w:t>
      </w:r>
    </w:p>
    <w:p w14:paraId="4878A155" w14:textId="77777777" w:rsidR="00507A6B" w:rsidRPr="00A808AA" w:rsidRDefault="00507A6B" w:rsidP="00507A6B">
      <w:pPr>
        <w:widowControl/>
        <w:adjustRightInd w:val="0"/>
        <w:rPr>
          <w:rFonts w:ascii="Arial" w:eastAsiaTheme="minorHAnsi" w:hAnsi="Arial" w:cs="Arial"/>
          <w:color w:val="000000"/>
          <w:sz w:val="18"/>
          <w:szCs w:val="18"/>
          <w:lang w:val="cs-CZ"/>
        </w:rPr>
      </w:pPr>
      <w:r w:rsidRPr="00A808AA">
        <w:rPr>
          <w:rFonts w:ascii="Arial" w:eastAsiaTheme="minorHAnsi" w:hAnsi="Arial" w:cs="Arial"/>
          <w:color w:val="000000"/>
          <w:sz w:val="18"/>
          <w:szCs w:val="18"/>
          <w:lang w:val="cs-CZ"/>
        </w:rPr>
        <w:t xml:space="preserve">• originál evropského průkazu pojištěnce (kartička pojištěnce) </w:t>
      </w:r>
      <w:r w:rsidR="002B644B" w:rsidRPr="00A808AA">
        <w:rPr>
          <w:rFonts w:ascii="Arial" w:eastAsiaTheme="minorHAnsi" w:hAnsi="Arial" w:cs="Arial"/>
          <w:color w:val="000000"/>
          <w:sz w:val="18"/>
          <w:szCs w:val="18"/>
          <w:lang w:val="cs-CZ"/>
        </w:rPr>
        <w:t>–</w:t>
      </w:r>
      <w:r w:rsidRPr="00A808AA">
        <w:rPr>
          <w:rFonts w:ascii="Arial" w:eastAsiaTheme="minorHAnsi" w:hAnsi="Arial" w:cs="Arial"/>
          <w:color w:val="000000"/>
          <w:sz w:val="18"/>
          <w:szCs w:val="18"/>
          <w:lang w:val="cs-CZ"/>
        </w:rPr>
        <w:t xml:space="preserve"> NUTNĚ</w:t>
      </w:r>
    </w:p>
    <w:p w14:paraId="56D21D15" w14:textId="54E7F6BE" w:rsidR="002B644B" w:rsidRDefault="002B644B" w:rsidP="002B644B">
      <w:pPr>
        <w:widowControl/>
        <w:adjustRightInd w:val="0"/>
        <w:rPr>
          <w:rFonts w:ascii="Arial" w:eastAsiaTheme="minorHAnsi" w:hAnsi="Arial" w:cs="Arial"/>
          <w:color w:val="000000"/>
          <w:sz w:val="18"/>
          <w:szCs w:val="18"/>
          <w:lang w:val="cs-CZ"/>
        </w:rPr>
      </w:pPr>
      <w:r w:rsidRPr="00A808AA">
        <w:rPr>
          <w:rFonts w:ascii="Arial" w:eastAsiaTheme="minorHAnsi" w:hAnsi="Arial" w:cs="Arial"/>
          <w:color w:val="000000"/>
          <w:sz w:val="18"/>
          <w:szCs w:val="18"/>
          <w:lang w:val="cs-CZ"/>
        </w:rPr>
        <w:t>• originál dokladu o uzavřeném cestovním zdravotním pojištění - (kartička s číslem pojistné smlouvy včetně kontaktních údajů pojišťovny) – NUTNĚ</w:t>
      </w:r>
    </w:p>
    <w:p w14:paraId="61F1C5D7" w14:textId="2836DE92" w:rsidR="004336E3" w:rsidRDefault="004336E3" w:rsidP="002B644B">
      <w:pPr>
        <w:widowControl/>
        <w:adjustRightInd w:val="0"/>
        <w:rPr>
          <w:rFonts w:ascii="Arial" w:eastAsiaTheme="minorHAnsi" w:hAnsi="Arial" w:cs="Arial"/>
          <w:color w:val="000000"/>
          <w:sz w:val="18"/>
          <w:szCs w:val="18"/>
          <w:lang w:val="cs-CZ"/>
        </w:rPr>
      </w:pPr>
      <w:r w:rsidRPr="00A808AA">
        <w:rPr>
          <w:rFonts w:ascii="Arial" w:eastAsiaTheme="minorHAnsi" w:hAnsi="Arial" w:cs="Arial"/>
          <w:color w:val="000000"/>
          <w:sz w:val="18"/>
          <w:szCs w:val="18"/>
          <w:lang w:val="cs-CZ"/>
        </w:rPr>
        <w:t>•</w:t>
      </w:r>
      <w:r>
        <w:rPr>
          <w:rFonts w:ascii="Arial" w:eastAsiaTheme="minorHAnsi" w:hAnsi="Arial" w:cs="Arial"/>
          <w:color w:val="000000"/>
          <w:sz w:val="18"/>
          <w:szCs w:val="18"/>
          <w:lang w:val="cs-CZ"/>
        </w:rPr>
        <w:t xml:space="preserve"> 4 ks jednorázového respirátoru</w:t>
      </w:r>
    </w:p>
    <w:p w14:paraId="53CD1BA5" w14:textId="7E976A2D" w:rsidR="00E30AF1" w:rsidRDefault="00E30AF1" w:rsidP="00E30AF1">
      <w:pPr>
        <w:widowControl/>
        <w:adjustRightInd w:val="0"/>
        <w:rPr>
          <w:rFonts w:ascii="Arial" w:eastAsiaTheme="minorHAnsi" w:hAnsi="Arial" w:cs="Arial"/>
          <w:color w:val="000000"/>
          <w:sz w:val="18"/>
          <w:szCs w:val="18"/>
          <w:lang w:val="cs-CZ"/>
        </w:rPr>
      </w:pPr>
      <w:r w:rsidRPr="00A808AA">
        <w:rPr>
          <w:rFonts w:ascii="Arial" w:eastAsiaTheme="minorHAnsi" w:hAnsi="Arial" w:cs="Arial"/>
          <w:color w:val="000000"/>
          <w:sz w:val="18"/>
          <w:szCs w:val="18"/>
          <w:lang w:val="cs-CZ"/>
        </w:rPr>
        <w:t>•</w:t>
      </w:r>
      <w:r>
        <w:rPr>
          <w:rFonts w:ascii="Arial" w:eastAsiaTheme="minorHAnsi" w:hAnsi="Arial" w:cs="Arial"/>
          <w:color w:val="000000"/>
          <w:sz w:val="18"/>
          <w:szCs w:val="18"/>
          <w:lang w:val="cs-CZ"/>
        </w:rPr>
        <w:t xml:space="preserve"> </w:t>
      </w:r>
      <w:r>
        <w:rPr>
          <w:rFonts w:ascii="Arial" w:eastAsiaTheme="minorHAnsi" w:hAnsi="Arial" w:cs="Arial"/>
          <w:color w:val="000000"/>
          <w:sz w:val="18"/>
          <w:szCs w:val="18"/>
          <w:lang w:val="cs-CZ"/>
        </w:rPr>
        <w:t>1</w:t>
      </w:r>
      <w:r>
        <w:rPr>
          <w:rFonts w:ascii="Arial" w:eastAsiaTheme="minorHAnsi" w:hAnsi="Arial" w:cs="Arial"/>
          <w:color w:val="000000"/>
          <w:sz w:val="18"/>
          <w:szCs w:val="18"/>
          <w:lang w:val="cs-CZ"/>
        </w:rPr>
        <w:t xml:space="preserve"> ks </w:t>
      </w:r>
      <w:r>
        <w:rPr>
          <w:rFonts w:ascii="Arial" w:eastAsiaTheme="minorHAnsi" w:hAnsi="Arial" w:cs="Arial"/>
          <w:color w:val="000000"/>
          <w:sz w:val="18"/>
          <w:szCs w:val="18"/>
          <w:lang w:val="cs-CZ"/>
        </w:rPr>
        <w:t>dezinfekční gel o objemu 200ml</w:t>
      </w:r>
    </w:p>
    <w:p w14:paraId="55B29B59" w14:textId="11D149B2" w:rsidR="002B644B" w:rsidRPr="00A808AA" w:rsidRDefault="00E30AF1" w:rsidP="00507A6B">
      <w:pPr>
        <w:widowControl/>
        <w:adjustRightInd w:val="0"/>
        <w:rPr>
          <w:rFonts w:ascii="Arial" w:eastAsiaTheme="minorHAnsi" w:hAnsi="Arial" w:cs="Arial"/>
          <w:color w:val="000000"/>
          <w:sz w:val="18"/>
          <w:szCs w:val="18"/>
          <w:lang w:val="cs-CZ"/>
        </w:rPr>
      </w:pPr>
      <w:r>
        <w:rPr>
          <w:rFonts w:ascii="Arial" w:eastAsiaTheme="minorHAnsi" w:hAnsi="Arial" w:cs="Arial"/>
          <w:color w:val="000000"/>
          <w:sz w:val="18"/>
          <w:szCs w:val="18"/>
          <w:lang w:val="cs-CZ"/>
        </w:rPr>
        <w:t xml:space="preserve"> </w:t>
      </w:r>
    </w:p>
    <w:p w14:paraId="3FFE94AD" w14:textId="77777777" w:rsidR="00507A6B" w:rsidRPr="00A808AA" w:rsidRDefault="00507A6B" w:rsidP="00507A6B">
      <w:pPr>
        <w:widowControl/>
        <w:adjustRightInd w:val="0"/>
        <w:rPr>
          <w:rFonts w:ascii="Arial" w:eastAsiaTheme="minorHAnsi" w:hAnsi="Arial" w:cs="Arial"/>
          <w:color w:val="000000"/>
          <w:sz w:val="18"/>
          <w:szCs w:val="18"/>
          <w:lang w:val="cs-CZ"/>
        </w:rPr>
      </w:pPr>
      <w:r w:rsidRPr="00A808AA">
        <w:rPr>
          <w:rFonts w:ascii="Arial" w:eastAsiaTheme="minorHAnsi" w:hAnsi="Arial" w:cs="Arial"/>
          <w:color w:val="000000"/>
          <w:sz w:val="18"/>
          <w:szCs w:val="18"/>
          <w:lang w:val="cs-CZ"/>
        </w:rPr>
        <w:t>Na základě zkušeností s pobyty dětí doporučujeme vzít s sebou zejména:</w:t>
      </w:r>
    </w:p>
    <w:p w14:paraId="249A878B" w14:textId="77777777" w:rsidR="00507A6B" w:rsidRPr="00A808AA" w:rsidRDefault="00507A6B" w:rsidP="00507A6B">
      <w:pPr>
        <w:widowControl/>
        <w:adjustRightInd w:val="0"/>
        <w:rPr>
          <w:rFonts w:ascii="Arial" w:eastAsiaTheme="minorHAnsi" w:hAnsi="Arial" w:cs="Arial"/>
          <w:color w:val="000000"/>
          <w:sz w:val="18"/>
          <w:szCs w:val="18"/>
          <w:lang w:val="cs-CZ"/>
        </w:rPr>
      </w:pPr>
      <w:r w:rsidRPr="00A808AA">
        <w:rPr>
          <w:rFonts w:ascii="Arial" w:eastAsiaTheme="minorHAnsi" w:hAnsi="Arial" w:cs="Arial"/>
          <w:color w:val="000000"/>
          <w:sz w:val="18"/>
          <w:szCs w:val="18"/>
          <w:lang w:val="cs-CZ"/>
        </w:rPr>
        <w:t xml:space="preserve">• </w:t>
      </w:r>
      <w:proofErr w:type="spellStart"/>
      <w:r w:rsidRPr="00A808AA">
        <w:rPr>
          <w:rFonts w:ascii="Arial" w:eastAsiaTheme="minorHAnsi" w:hAnsi="Arial" w:cs="Arial"/>
          <w:color w:val="000000"/>
          <w:sz w:val="18"/>
          <w:szCs w:val="18"/>
          <w:lang w:val="cs-CZ"/>
        </w:rPr>
        <w:t>vym</w:t>
      </w:r>
      <w:r w:rsidR="004360AF">
        <w:rPr>
          <w:rFonts w:ascii="Arial" w:eastAsiaTheme="minorHAnsi" w:hAnsi="Arial" w:cs="Arial"/>
          <w:color w:val="000000"/>
          <w:sz w:val="18"/>
          <w:szCs w:val="18"/>
          <w:lang w:val="cs-CZ"/>
        </w:rPr>
        <w:t>ý</w:t>
      </w:r>
      <w:r w:rsidRPr="00A808AA">
        <w:rPr>
          <w:rFonts w:ascii="Arial" w:eastAsiaTheme="minorHAnsi" w:hAnsi="Arial" w:cs="Arial"/>
          <w:color w:val="000000"/>
          <w:sz w:val="18"/>
          <w:szCs w:val="18"/>
          <w:lang w:val="cs-CZ"/>
        </w:rPr>
        <w:t>vatelnou</w:t>
      </w:r>
      <w:proofErr w:type="spellEnd"/>
      <w:r w:rsidRPr="00A808AA">
        <w:rPr>
          <w:rFonts w:ascii="Arial" w:eastAsiaTheme="minorHAnsi" w:hAnsi="Arial" w:cs="Arial"/>
          <w:color w:val="000000"/>
          <w:sz w:val="18"/>
          <w:szCs w:val="18"/>
          <w:lang w:val="cs-CZ"/>
        </w:rPr>
        <w:t xml:space="preserve"> pla</w:t>
      </w:r>
      <w:r w:rsidR="004360AF">
        <w:rPr>
          <w:rFonts w:ascii="Arial" w:eastAsiaTheme="minorHAnsi" w:hAnsi="Arial" w:cs="Arial"/>
          <w:color w:val="000000"/>
          <w:sz w:val="18"/>
          <w:szCs w:val="18"/>
          <w:lang w:val="cs-CZ"/>
        </w:rPr>
        <w:t>s</w:t>
      </w:r>
      <w:r w:rsidRPr="00A808AA">
        <w:rPr>
          <w:rFonts w:ascii="Arial" w:eastAsiaTheme="minorHAnsi" w:hAnsi="Arial" w:cs="Arial"/>
          <w:color w:val="000000"/>
          <w:sz w:val="18"/>
          <w:szCs w:val="18"/>
          <w:lang w:val="cs-CZ"/>
        </w:rPr>
        <w:t>tovou nebo jinou láhev (ne skleněnou) na dodržování pitného režimu (min. 0,5 litru)</w:t>
      </w:r>
    </w:p>
    <w:p w14:paraId="574E990A" w14:textId="77777777" w:rsidR="00507A6B" w:rsidRPr="00A808AA" w:rsidRDefault="00507A6B" w:rsidP="00507A6B">
      <w:pPr>
        <w:widowControl/>
        <w:adjustRightInd w:val="0"/>
        <w:rPr>
          <w:rFonts w:ascii="Arial" w:eastAsiaTheme="minorHAnsi" w:hAnsi="Arial" w:cs="Arial"/>
          <w:color w:val="000000"/>
          <w:sz w:val="18"/>
          <w:szCs w:val="18"/>
          <w:lang w:val="cs-CZ"/>
        </w:rPr>
      </w:pPr>
      <w:r w:rsidRPr="00A808AA">
        <w:rPr>
          <w:rFonts w:ascii="Arial" w:eastAsiaTheme="minorHAnsi" w:hAnsi="Arial" w:cs="Arial"/>
          <w:color w:val="000000"/>
          <w:sz w:val="18"/>
          <w:szCs w:val="18"/>
          <w:lang w:val="cs-CZ"/>
        </w:rPr>
        <w:t>• boty do vody, 2x boty (tenisky + sandály), čepice proti slunci, sluneční brýle, pláštěnka</w:t>
      </w:r>
    </w:p>
    <w:p w14:paraId="7D5201A6" w14:textId="41682F36" w:rsidR="00507A6B" w:rsidRPr="00A808AA" w:rsidRDefault="00507A6B" w:rsidP="00507A6B">
      <w:pPr>
        <w:widowControl/>
        <w:adjustRightInd w:val="0"/>
        <w:rPr>
          <w:rFonts w:ascii="Arial" w:eastAsiaTheme="minorHAnsi" w:hAnsi="Arial" w:cs="Arial"/>
          <w:color w:val="000000"/>
          <w:sz w:val="18"/>
          <w:szCs w:val="18"/>
          <w:lang w:val="cs-CZ"/>
        </w:rPr>
      </w:pPr>
      <w:r w:rsidRPr="00A808AA">
        <w:rPr>
          <w:rFonts w:ascii="Arial" w:eastAsiaTheme="minorHAnsi" w:hAnsi="Arial" w:cs="Arial"/>
          <w:color w:val="000000"/>
          <w:sz w:val="18"/>
          <w:szCs w:val="18"/>
          <w:lang w:val="cs-CZ"/>
        </w:rPr>
        <w:t>• potřeby osobní hygieny</w:t>
      </w:r>
    </w:p>
    <w:p w14:paraId="4E164885" w14:textId="77777777" w:rsidR="00507A6B" w:rsidRPr="00A808AA" w:rsidRDefault="00507A6B" w:rsidP="00507A6B">
      <w:pPr>
        <w:widowControl/>
        <w:adjustRightInd w:val="0"/>
        <w:rPr>
          <w:rFonts w:ascii="Arial" w:eastAsiaTheme="minorHAnsi" w:hAnsi="Arial" w:cs="Arial"/>
          <w:color w:val="000000"/>
          <w:sz w:val="18"/>
          <w:szCs w:val="18"/>
          <w:lang w:val="cs-CZ"/>
        </w:rPr>
      </w:pPr>
      <w:r w:rsidRPr="00A808AA">
        <w:rPr>
          <w:rFonts w:ascii="Arial" w:eastAsiaTheme="minorHAnsi" w:hAnsi="Arial" w:cs="Arial"/>
          <w:color w:val="000000"/>
          <w:sz w:val="18"/>
          <w:szCs w:val="18"/>
          <w:lang w:val="cs-CZ"/>
        </w:rPr>
        <w:t>• oblíbenou hračku, knížku</w:t>
      </w:r>
    </w:p>
    <w:p w14:paraId="47E9030A" w14:textId="77777777" w:rsidR="00507A6B" w:rsidRPr="00A808AA" w:rsidRDefault="00507A6B" w:rsidP="00507A6B">
      <w:pPr>
        <w:widowControl/>
        <w:adjustRightInd w:val="0"/>
        <w:rPr>
          <w:rFonts w:ascii="Arial" w:eastAsiaTheme="minorHAnsi" w:hAnsi="Arial" w:cs="Arial"/>
          <w:color w:val="000000"/>
          <w:sz w:val="18"/>
          <w:szCs w:val="18"/>
          <w:lang w:val="cs-CZ"/>
        </w:rPr>
      </w:pPr>
      <w:r w:rsidRPr="00A808AA">
        <w:rPr>
          <w:rFonts w:ascii="Arial" w:eastAsiaTheme="minorHAnsi" w:hAnsi="Arial" w:cs="Arial"/>
          <w:color w:val="000000"/>
          <w:sz w:val="18"/>
          <w:szCs w:val="18"/>
          <w:lang w:val="cs-CZ"/>
        </w:rPr>
        <w:t xml:space="preserve">• kruh na plavání pro neplavce, </w:t>
      </w:r>
    </w:p>
    <w:p w14:paraId="51265F9D" w14:textId="77777777" w:rsidR="00507A6B" w:rsidRPr="00A808AA" w:rsidRDefault="00507A6B" w:rsidP="00507A6B">
      <w:pPr>
        <w:widowControl/>
        <w:adjustRightInd w:val="0"/>
        <w:rPr>
          <w:rFonts w:ascii="Arial" w:eastAsiaTheme="minorHAnsi" w:hAnsi="Arial" w:cs="Arial"/>
          <w:color w:val="000000"/>
          <w:sz w:val="18"/>
          <w:szCs w:val="18"/>
          <w:lang w:val="cs-CZ"/>
        </w:rPr>
      </w:pPr>
      <w:r w:rsidRPr="00A808AA">
        <w:rPr>
          <w:rFonts w:ascii="Arial" w:eastAsiaTheme="minorHAnsi" w:hAnsi="Arial" w:cs="Arial"/>
          <w:color w:val="000000"/>
          <w:sz w:val="18"/>
          <w:szCs w:val="18"/>
          <w:lang w:val="cs-CZ"/>
        </w:rPr>
        <w:t xml:space="preserve">• 2x plavky, teplákovou soupravu, osušku, opalovací krémy, ručníky na pláž, repelent, Panthenol, tablety proti nevolnosti - </w:t>
      </w:r>
      <w:proofErr w:type="spellStart"/>
      <w:r w:rsidRPr="00A808AA">
        <w:rPr>
          <w:rFonts w:ascii="Arial" w:eastAsiaTheme="minorHAnsi" w:hAnsi="Arial" w:cs="Arial"/>
          <w:color w:val="000000"/>
          <w:sz w:val="18"/>
          <w:szCs w:val="18"/>
          <w:lang w:val="cs-CZ"/>
        </w:rPr>
        <w:t>Kinedryl</w:t>
      </w:r>
      <w:proofErr w:type="spellEnd"/>
    </w:p>
    <w:p w14:paraId="482EE0BA" w14:textId="77777777" w:rsidR="00507A6B" w:rsidRPr="00A808AA" w:rsidRDefault="00507A6B" w:rsidP="00507A6B">
      <w:pPr>
        <w:widowControl/>
        <w:adjustRightInd w:val="0"/>
        <w:rPr>
          <w:rFonts w:ascii="Arial" w:eastAsiaTheme="minorHAnsi" w:hAnsi="Arial" w:cs="Arial"/>
          <w:color w:val="000000"/>
          <w:sz w:val="18"/>
          <w:szCs w:val="18"/>
          <w:lang w:val="cs-CZ"/>
        </w:rPr>
      </w:pPr>
      <w:r w:rsidRPr="00A808AA">
        <w:rPr>
          <w:rFonts w:ascii="Arial" w:eastAsiaTheme="minorHAnsi" w:hAnsi="Arial" w:cs="Arial"/>
          <w:color w:val="000000"/>
          <w:sz w:val="18"/>
          <w:szCs w:val="18"/>
          <w:lang w:val="cs-CZ"/>
        </w:rPr>
        <w:t>• oblečení a obutí úměrné délce pobytu (prosíme rodiče, aby děti vybavili dostatečným množstvím oblečení a opatřili je jménem dítěte)</w:t>
      </w:r>
    </w:p>
    <w:p w14:paraId="49701F7A" w14:textId="77777777" w:rsidR="00507A6B" w:rsidRPr="00A808AA" w:rsidRDefault="00507A6B" w:rsidP="00507A6B">
      <w:pPr>
        <w:widowControl/>
        <w:adjustRightInd w:val="0"/>
        <w:rPr>
          <w:rFonts w:ascii="Arial" w:eastAsiaTheme="minorHAnsi" w:hAnsi="Arial" w:cs="Arial"/>
          <w:color w:val="000000"/>
          <w:sz w:val="18"/>
          <w:szCs w:val="18"/>
          <w:lang w:val="cs-CZ"/>
        </w:rPr>
      </w:pPr>
      <w:r w:rsidRPr="00A808AA">
        <w:rPr>
          <w:rFonts w:ascii="Arial" w:eastAsiaTheme="minorHAnsi" w:hAnsi="Arial" w:cs="Arial"/>
          <w:color w:val="000000"/>
          <w:sz w:val="18"/>
          <w:szCs w:val="18"/>
          <w:lang w:val="cs-CZ"/>
        </w:rPr>
        <w:t>• nedoporučujeme brát cenné věci (fotoaparáty, mobilní telefony, notebooky, tablety, elektronické hry atd.)</w:t>
      </w:r>
    </w:p>
    <w:p w14:paraId="6D747857" w14:textId="77777777" w:rsidR="00507A6B" w:rsidRPr="00A808AA" w:rsidRDefault="00690A27" w:rsidP="00507A6B">
      <w:pPr>
        <w:widowControl/>
        <w:adjustRightInd w:val="0"/>
        <w:rPr>
          <w:rFonts w:ascii="Arial" w:eastAsiaTheme="minorHAnsi" w:hAnsi="Arial" w:cs="Arial"/>
          <w:b/>
          <w:color w:val="000000"/>
          <w:sz w:val="18"/>
          <w:szCs w:val="18"/>
          <w:lang w:val="cs-CZ"/>
        </w:rPr>
      </w:pPr>
      <w:r w:rsidRPr="00A808AA">
        <w:rPr>
          <w:rFonts w:ascii="Arial" w:eastAsiaTheme="minorHAnsi" w:hAnsi="Arial" w:cs="Arial"/>
          <w:b/>
          <w:color w:val="000000"/>
          <w:sz w:val="18"/>
          <w:szCs w:val="18"/>
          <w:lang w:val="cs-CZ"/>
        </w:rPr>
        <w:t xml:space="preserve">Výchovní pracovníci </w:t>
      </w:r>
      <w:r w:rsidR="00507A6B" w:rsidRPr="00A808AA">
        <w:rPr>
          <w:rFonts w:ascii="Arial" w:eastAsiaTheme="minorHAnsi" w:hAnsi="Arial" w:cs="Arial"/>
          <w:b/>
          <w:color w:val="000000"/>
          <w:sz w:val="18"/>
          <w:szCs w:val="18"/>
          <w:lang w:val="cs-CZ"/>
        </w:rPr>
        <w:t>nenesou zodpovědnost za ztrátu věci, případné poškození či ztráty nelze nárokovat u organizátora ozdravného pobytu!!!</w:t>
      </w:r>
    </w:p>
    <w:p w14:paraId="28398676" w14:textId="37D16660" w:rsidR="00507A6B" w:rsidRPr="00A808AA" w:rsidRDefault="00507A6B" w:rsidP="00507A6B">
      <w:pPr>
        <w:widowControl/>
        <w:adjustRightInd w:val="0"/>
        <w:rPr>
          <w:rFonts w:ascii="Arial" w:eastAsiaTheme="minorHAnsi" w:hAnsi="Arial" w:cs="Arial"/>
          <w:color w:val="000000"/>
          <w:sz w:val="18"/>
          <w:szCs w:val="18"/>
          <w:lang w:val="cs-CZ"/>
        </w:rPr>
      </w:pPr>
      <w:r w:rsidRPr="00A808AA">
        <w:rPr>
          <w:rFonts w:ascii="Arial" w:eastAsiaTheme="minorHAnsi" w:hAnsi="Arial" w:cs="Arial"/>
          <w:color w:val="000000"/>
          <w:sz w:val="18"/>
          <w:szCs w:val="18"/>
          <w:lang w:val="cs-CZ"/>
        </w:rPr>
        <w:t xml:space="preserve">Přeprava do </w:t>
      </w:r>
      <w:r w:rsidR="00F83880">
        <w:rPr>
          <w:rFonts w:ascii="Arial" w:eastAsiaTheme="minorHAnsi" w:hAnsi="Arial" w:cs="Arial"/>
          <w:color w:val="000000"/>
          <w:sz w:val="18"/>
          <w:szCs w:val="18"/>
          <w:lang w:val="cs-CZ"/>
        </w:rPr>
        <w:t>Chorvatska</w:t>
      </w:r>
      <w:r w:rsidRPr="00A808AA">
        <w:rPr>
          <w:rFonts w:ascii="Arial" w:eastAsiaTheme="minorHAnsi" w:hAnsi="Arial" w:cs="Arial"/>
          <w:color w:val="000000"/>
          <w:sz w:val="18"/>
          <w:szCs w:val="18"/>
          <w:lang w:val="cs-CZ"/>
        </w:rPr>
        <w:t xml:space="preserve"> a zpět bude uskutečněna přes noc, dbejte proto na teplejší oblečení na cestu. Do autobusu doporučujeme vzít deku, polštářek nebo speciální </w:t>
      </w:r>
      <w:proofErr w:type="spellStart"/>
      <w:r w:rsidRPr="00A808AA">
        <w:rPr>
          <w:rFonts w:ascii="Arial" w:eastAsiaTheme="minorHAnsi" w:hAnsi="Arial" w:cs="Arial"/>
          <w:color w:val="000000"/>
          <w:sz w:val="18"/>
          <w:szCs w:val="18"/>
          <w:lang w:val="cs-CZ"/>
        </w:rPr>
        <w:t>záhlavník</w:t>
      </w:r>
      <w:proofErr w:type="spellEnd"/>
      <w:r w:rsidR="008C370A">
        <w:rPr>
          <w:rFonts w:ascii="Arial" w:eastAsiaTheme="minorHAnsi" w:hAnsi="Arial" w:cs="Arial"/>
          <w:color w:val="000000"/>
          <w:sz w:val="18"/>
          <w:szCs w:val="18"/>
          <w:lang w:val="cs-CZ"/>
        </w:rPr>
        <w:t xml:space="preserve"> a </w:t>
      </w:r>
      <w:r w:rsidRPr="00A808AA">
        <w:rPr>
          <w:rFonts w:ascii="Arial" w:eastAsiaTheme="minorHAnsi" w:hAnsi="Arial" w:cs="Arial"/>
          <w:color w:val="000000"/>
          <w:sz w:val="18"/>
          <w:szCs w:val="18"/>
          <w:lang w:val="cs-CZ"/>
        </w:rPr>
        <w:t>teplejší sportovní soupravu.</w:t>
      </w:r>
    </w:p>
    <w:p w14:paraId="41E8233A" w14:textId="77777777" w:rsidR="00690A27" w:rsidRPr="00A808AA" w:rsidRDefault="00690A27" w:rsidP="00507A6B">
      <w:pPr>
        <w:widowControl/>
        <w:adjustRightInd w:val="0"/>
        <w:rPr>
          <w:rFonts w:ascii="Arial" w:eastAsiaTheme="minorHAnsi" w:hAnsi="Arial" w:cs="Arial"/>
          <w:color w:val="000000"/>
          <w:sz w:val="18"/>
          <w:szCs w:val="18"/>
          <w:lang w:val="cs-CZ"/>
        </w:rPr>
      </w:pPr>
    </w:p>
    <w:p w14:paraId="019C310E" w14:textId="1037ED41" w:rsidR="00690A27" w:rsidRPr="00A808AA" w:rsidRDefault="00690A27" w:rsidP="00690A27">
      <w:pPr>
        <w:widowControl/>
        <w:adjustRightInd w:val="0"/>
        <w:jc w:val="both"/>
        <w:rPr>
          <w:rFonts w:ascii="Arial" w:eastAsiaTheme="minorHAnsi" w:hAnsi="Arial" w:cs="Arial"/>
          <w:b/>
          <w:bCs/>
          <w:color w:val="000000"/>
          <w:sz w:val="18"/>
          <w:szCs w:val="18"/>
          <w:lang w:val="cs-CZ"/>
        </w:rPr>
      </w:pPr>
      <w:r w:rsidRPr="00A808AA">
        <w:rPr>
          <w:rFonts w:ascii="Arial" w:eastAsiaTheme="minorHAnsi" w:hAnsi="Arial" w:cs="Arial"/>
          <w:b/>
          <w:bCs/>
          <w:color w:val="000000"/>
          <w:sz w:val="18"/>
          <w:szCs w:val="18"/>
          <w:lang w:val="cs-CZ"/>
        </w:rPr>
        <w:t xml:space="preserve">Výlet: </w:t>
      </w:r>
    </w:p>
    <w:p w14:paraId="6012966A" w14:textId="18348EB7" w:rsidR="00690A27" w:rsidRPr="00A808AA" w:rsidRDefault="00690A27" w:rsidP="00690A27">
      <w:pPr>
        <w:widowControl/>
        <w:adjustRightInd w:val="0"/>
        <w:rPr>
          <w:rFonts w:ascii="Arial" w:eastAsiaTheme="minorHAnsi" w:hAnsi="Arial" w:cs="Arial"/>
          <w:color w:val="000000"/>
          <w:sz w:val="18"/>
          <w:szCs w:val="18"/>
          <w:lang w:val="cs-CZ"/>
        </w:rPr>
      </w:pPr>
      <w:r w:rsidRPr="00A808AA">
        <w:rPr>
          <w:rFonts w:ascii="Arial" w:eastAsiaTheme="minorHAnsi" w:hAnsi="Arial" w:cs="Arial"/>
          <w:color w:val="000000"/>
          <w:sz w:val="18"/>
          <w:szCs w:val="18"/>
          <w:lang w:val="cs-CZ"/>
        </w:rPr>
        <w:t xml:space="preserve">Výlet </w:t>
      </w:r>
      <w:r w:rsidR="00671288">
        <w:rPr>
          <w:rFonts w:ascii="Arial" w:eastAsiaTheme="minorHAnsi" w:hAnsi="Arial" w:cs="Arial"/>
          <w:color w:val="000000"/>
          <w:sz w:val="18"/>
          <w:szCs w:val="18"/>
          <w:lang w:val="cs-CZ"/>
        </w:rPr>
        <w:t xml:space="preserve">do městečka </w:t>
      </w:r>
      <w:proofErr w:type="spellStart"/>
      <w:r w:rsidR="00671288">
        <w:rPr>
          <w:rFonts w:ascii="Arial" w:eastAsiaTheme="minorHAnsi" w:hAnsi="Arial" w:cs="Arial"/>
          <w:color w:val="000000"/>
          <w:sz w:val="18"/>
          <w:szCs w:val="18"/>
          <w:lang w:val="cs-CZ"/>
        </w:rPr>
        <w:t>Sali</w:t>
      </w:r>
      <w:proofErr w:type="spellEnd"/>
      <w:r w:rsidR="00671288">
        <w:rPr>
          <w:rFonts w:ascii="Arial" w:eastAsiaTheme="minorHAnsi" w:hAnsi="Arial" w:cs="Arial"/>
          <w:color w:val="000000"/>
          <w:sz w:val="18"/>
          <w:szCs w:val="18"/>
          <w:lang w:val="cs-CZ"/>
        </w:rPr>
        <w:t xml:space="preserve"> je již zahrnut v ceně ozdravného pobytu.</w:t>
      </w:r>
    </w:p>
    <w:p w14:paraId="4421406B" w14:textId="77777777" w:rsidR="00690A27" w:rsidRPr="00A808AA" w:rsidRDefault="00690A27" w:rsidP="00690A27">
      <w:pPr>
        <w:widowControl/>
        <w:adjustRightInd w:val="0"/>
        <w:jc w:val="both"/>
        <w:rPr>
          <w:rFonts w:ascii="Arial" w:eastAsiaTheme="minorHAnsi" w:hAnsi="Arial" w:cs="Arial"/>
          <w:b/>
          <w:bCs/>
          <w:color w:val="000000"/>
          <w:sz w:val="18"/>
          <w:szCs w:val="18"/>
          <w:lang w:val="cs-CZ"/>
        </w:rPr>
      </w:pPr>
    </w:p>
    <w:p w14:paraId="4AB11AFE" w14:textId="77777777" w:rsidR="00690A27" w:rsidRPr="00A808AA" w:rsidRDefault="00690A27" w:rsidP="00690A27">
      <w:pPr>
        <w:widowControl/>
        <w:adjustRightInd w:val="0"/>
        <w:rPr>
          <w:rFonts w:ascii="Arial" w:eastAsiaTheme="minorHAnsi" w:hAnsi="Arial" w:cs="Arial"/>
          <w:b/>
          <w:bCs/>
          <w:color w:val="000000"/>
          <w:sz w:val="18"/>
          <w:szCs w:val="18"/>
          <w:lang w:val="cs-CZ"/>
        </w:rPr>
      </w:pPr>
      <w:r w:rsidRPr="00A808AA">
        <w:rPr>
          <w:rFonts w:ascii="Arial" w:eastAsiaTheme="minorHAnsi" w:hAnsi="Arial" w:cs="Arial"/>
          <w:b/>
          <w:bCs/>
          <w:color w:val="000000"/>
          <w:sz w:val="18"/>
          <w:szCs w:val="18"/>
          <w:lang w:val="cs-CZ"/>
        </w:rPr>
        <w:t>Aktuální informace o průběhu pobytu:</w:t>
      </w:r>
    </w:p>
    <w:p w14:paraId="07655F1D" w14:textId="1586282F" w:rsidR="00690A27" w:rsidRPr="00A808AA" w:rsidRDefault="00690A27" w:rsidP="00690A27">
      <w:pPr>
        <w:widowControl/>
        <w:adjustRightInd w:val="0"/>
        <w:rPr>
          <w:rFonts w:ascii="Arial" w:eastAsiaTheme="minorHAnsi" w:hAnsi="Arial" w:cs="Arial"/>
          <w:color w:val="000000"/>
          <w:sz w:val="18"/>
          <w:szCs w:val="18"/>
          <w:lang w:val="cs-CZ"/>
        </w:rPr>
      </w:pPr>
      <w:r w:rsidRPr="00A808AA">
        <w:rPr>
          <w:rFonts w:ascii="Arial" w:eastAsiaTheme="minorHAnsi" w:hAnsi="Arial" w:cs="Arial"/>
          <w:color w:val="000000"/>
          <w:sz w:val="18"/>
          <w:szCs w:val="18"/>
          <w:lang w:val="cs-CZ"/>
        </w:rPr>
        <w:t xml:space="preserve">Deníček o dění na lokalitě včetně fotografií je možné sledovat na </w:t>
      </w:r>
      <w:hyperlink r:id="rId8" w:history="1">
        <w:r w:rsidRPr="00A808AA">
          <w:rPr>
            <w:rStyle w:val="Hypertextovodkaz"/>
            <w:rFonts w:ascii="Arial" w:eastAsiaTheme="minorHAnsi" w:hAnsi="Arial" w:cs="Arial"/>
            <w:sz w:val="18"/>
            <w:szCs w:val="18"/>
            <w:lang w:val="cs-CZ"/>
          </w:rPr>
          <w:t>www.morskaplaz.cz</w:t>
        </w:r>
      </w:hyperlink>
      <w:r w:rsidRPr="00A808AA">
        <w:rPr>
          <w:rFonts w:ascii="Arial" w:eastAsiaTheme="minorHAnsi" w:hAnsi="Arial" w:cs="Arial"/>
          <w:color w:val="000000"/>
          <w:sz w:val="18"/>
          <w:szCs w:val="18"/>
          <w:lang w:val="cs-CZ"/>
        </w:rPr>
        <w:t xml:space="preserve"> nebo na FB stránkách Mořská hvězda 202</w:t>
      </w:r>
      <w:r w:rsidR="00691AA0">
        <w:rPr>
          <w:rFonts w:ascii="Arial" w:eastAsiaTheme="minorHAnsi" w:hAnsi="Arial" w:cs="Arial"/>
          <w:color w:val="000000"/>
          <w:sz w:val="18"/>
          <w:szCs w:val="18"/>
          <w:lang w:val="cs-CZ"/>
        </w:rPr>
        <w:t>2</w:t>
      </w:r>
      <w:r w:rsidRPr="00A808AA">
        <w:rPr>
          <w:rFonts w:ascii="Arial" w:eastAsiaTheme="minorHAnsi" w:hAnsi="Arial" w:cs="Arial"/>
          <w:color w:val="000000"/>
          <w:sz w:val="18"/>
          <w:szCs w:val="18"/>
          <w:lang w:val="cs-CZ"/>
        </w:rPr>
        <w:t>.</w:t>
      </w:r>
    </w:p>
    <w:p w14:paraId="56FE9108" w14:textId="77777777" w:rsidR="009016B0" w:rsidRPr="00A808AA" w:rsidRDefault="009016B0" w:rsidP="00507A6B">
      <w:pPr>
        <w:widowControl/>
        <w:adjustRightInd w:val="0"/>
        <w:rPr>
          <w:rFonts w:ascii="Arial" w:eastAsiaTheme="minorHAnsi" w:hAnsi="Arial" w:cs="Arial"/>
          <w:color w:val="000000"/>
          <w:sz w:val="18"/>
          <w:szCs w:val="18"/>
          <w:lang w:val="cs-CZ"/>
        </w:rPr>
      </w:pPr>
    </w:p>
    <w:p w14:paraId="7F0ED444" w14:textId="77777777" w:rsidR="00934F8C" w:rsidRPr="00A808AA" w:rsidRDefault="00934F8C" w:rsidP="00934F8C">
      <w:pPr>
        <w:widowControl/>
        <w:adjustRightInd w:val="0"/>
        <w:jc w:val="both"/>
        <w:rPr>
          <w:rFonts w:ascii="Arial" w:eastAsiaTheme="minorHAnsi" w:hAnsi="Arial" w:cs="Arial"/>
          <w:b/>
          <w:bCs/>
          <w:color w:val="000000"/>
          <w:sz w:val="18"/>
          <w:szCs w:val="18"/>
          <w:lang w:val="cs-CZ"/>
        </w:rPr>
      </w:pPr>
      <w:r w:rsidRPr="00A808AA">
        <w:rPr>
          <w:rFonts w:ascii="Arial" w:eastAsiaTheme="minorHAnsi" w:hAnsi="Arial" w:cs="Arial"/>
          <w:b/>
          <w:bCs/>
          <w:color w:val="000000"/>
          <w:sz w:val="18"/>
          <w:szCs w:val="18"/>
          <w:lang w:val="cs-CZ"/>
        </w:rPr>
        <w:t>Pojištění:</w:t>
      </w:r>
    </w:p>
    <w:p w14:paraId="76F23846" w14:textId="77777777" w:rsidR="002B644B" w:rsidRPr="00A808AA" w:rsidRDefault="00C775B9" w:rsidP="00934F8C">
      <w:pPr>
        <w:widowControl/>
        <w:adjustRightInd w:val="0"/>
        <w:jc w:val="both"/>
        <w:rPr>
          <w:rFonts w:ascii="Arial" w:eastAsiaTheme="minorHAnsi" w:hAnsi="Arial" w:cs="Arial"/>
          <w:bCs/>
          <w:color w:val="000000"/>
          <w:sz w:val="18"/>
          <w:szCs w:val="18"/>
          <w:lang w:val="cs-CZ"/>
        </w:rPr>
      </w:pPr>
      <w:r w:rsidRPr="00A808AA">
        <w:rPr>
          <w:rFonts w:ascii="Arial" w:eastAsiaTheme="minorHAnsi" w:hAnsi="Arial" w:cs="Arial"/>
          <w:bCs/>
          <w:color w:val="000000"/>
          <w:sz w:val="18"/>
          <w:szCs w:val="18"/>
          <w:lang w:val="cs-CZ"/>
        </w:rPr>
        <w:t xml:space="preserve">V ceně pobytu není zahrnuto cestovní zdravotní pojištění (pojištění léčebných výloh v zahraničí). </w:t>
      </w:r>
      <w:r w:rsidR="002B644B" w:rsidRPr="00A808AA">
        <w:rPr>
          <w:rFonts w:ascii="Arial" w:eastAsiaTheme="minorHAnsi" w:hAnsi="Arial" w:cs="Arial"/>
          <w:bCs/>
          <w:color w:val="000000"/>
          <w:sz w:val="18"/>
          <w:szCs w:val="18"/>
          <w:lang w:val="cs-CZ"/>
        </w:rPr>
        <w:t>Každé dítě musí být pojištěno v minimálním rozsahu dle níže uvedeného:</w:t>
      </w:r>
    </w:p>
    <w:p w14:paraId="4565D422" w14:textId="77777777" w:rsidR="00A748F0" w:rsidRPr="00A808AA" w:rsidRDefault="00A748F0" w:rsidP="00A748F0">
      <w:pPr>
        <w:pStyle w:val="Odstavecseseznamem"/>
        <w:widowControl/>
        <w:numPr>
          <w:ilvl w:val="0"/>
          <w:numId w:val="9"/>
        </w:numPr>
        <w:autoSpaceDE/>
        <w:autoSpaceDN/>
        <w:spacing w:after="60" w:line="240" w:lineRule="atLeast"/>
        <w:ind w:left="709"/>
        <w:contextualSpacing/>
        <w:jc w:val="both"/>
        <w:rPr>
          <w:rFonts w:ascii="Arial" w:eastAsiaTheme="minorHAnsi" w:hAnsi="Arial" w:cs="Arial"/>
          <w:bCs/>
          <w:color w:val="000000"/>
          <w:sz w:val="18"/>
          <w:szCs w:val="18"/>
          <w:lang w:val="cs-CZ"/>
        </w:rPr>
      </w:pPr>
      <w:r w:rsidRPr="00A808AA">
        <w:rPr>
          <w:rFonts w:ascii="Arial" w:eastAsiaTheme="minorHAnsi" w:hAnsi="Arial" w:cs="Arial"/>
          <w:bCs/>
          <w:color w:val="000000"/>
          <w:sz w:val="18"/>
          <w:szCs w:val="18"/>
          <w:lang w:val="cs-CZ"/>
        </w:rPr>
        <w:t xml:space="preserve">pojištění léčebných výloh při pobytu v cizině (cestovní pojištění zahrnující zdravotní péči, repatriaci, převoz, ošetření zubů), </w:t>
      </w:r>
    </w:p>
    <w:p w14:paraId="6E87FC2F" w14:textId="77777777" w:rsidR="00A748F0" w:rsidRPr="00A808AA" w:rsidRDefault="00A748F0" w:rsidP="00A748F0">
      <w:pPr>
        <w:pStyle w:val="Odstavecseseznamem"/>
        <w:widowControl/>
        <w:numPr>
          <w:ilvl w:val="0"/>
          <w:numId w:val="9"/>
        </w:numPr>
        <w:autoSpaceDE/>
        <w:autoSpaceDN/>
        <w:spacing w:after="60" w:line="240" w:lineRule="atLeast"/>
        <w:ind w:left="709"/>
        <w:contextualSpacing/>
        <w:jc w:val="both"/>
        <w:rPr>
          <w:rFonts w:ascii="Arial" w:eastAsiaTheme="minorHAnsi" w:hAnsi="Arial" w:cs="Arial"/>
          <w:bCs/>
          <w:color w:val="000000"/>
          <w:sz w:val="18"/>
          <w:szCs w:val="18"/>
          <w:lang w:val="cs-CZ"/>
        </w:rPr>
      </w:pPr>
      <w:r w:rsidRPr="00A808AA">
        <w:rPr>
          <w:rFonts w:ascii="Arial" w:eastAsiaTheme="minorHAnsi" w:hAnsi="Arial" w:cs="Arial"/>
          <w:bCs/>
          <w:color w:val="000000"/>
          <w:sz w:val="18"/>
          <w:szCs w:val="18"/>
          <w:lang w:val="cs-CZ"/>
        </w:rPr>
        <w:t xml:space="preserve">úrazové pojištění (tj. smrt následkem úrazu, plná invalidita, trvalé následky úrazu), </w:t>
      </w:r>
    </w:p>
    <w:p w14:paraId="71E27D20" w14:textId="77777777" w:rsidR="00A748F0" w:rsidRPr="00A808AA" w:rsidRDefault="00A748F0" w:rsidP="00A748F0">
      <w:pPr>
        <w:pStyle w:val="Odstavecseseznamem"/>
        <w:widowControl/>
        <w:numPr>
          <w:ilvl w:val="0"/>
          <w:numId w:val="9"/>
        </w:numPr>
        <w:autoSpaceDE/>
        <w:autoSpaceDN/>
        <w:spacing w:after="60" w:line="240" w:lineRule="atLeast"/>
        <w:ind w:left="709"/>
        <w:contextualSpacing/>
        <w:jc w:val="both"/>
        <w:rPr>
          <w:rFonts w:ascii="Arial" w:eastAsiaTheme="minorHAnsi" w:hAnsi="Arial" w:cs="Arial"/>
          <w:bCs/>
          <w:color w:val="000000"/>
          <w:sz w:val="18"/>
          <w:szCs w:val="18"/>
          <w:lang w:val="cs-CZ"/>
        </w:rPr>
      </w:pPr>
      <w:r w:rsidRPr="00A808AA">
        <w:rPr>
          <w:rFonts w:ascii="Arial" w:eastAsiaTheme="minorHAnsi" w:hAnsi="Arial" w:cs="Arial"/>
          <w:bCs/>
          <w:color w:val="000000"/>
          <w:sz w:val="18"/>
          <w:szCs w:val="18"/>
          <w:lang w:val="cs-CZ"/>
        </w:rPr>
        <w:t>pojištění osobních věcí, pojištění odpovědnosti za škodu na zdraví,</w:t>
      </w:r>
    </w:p>
    <w:p w14:paraId="18E71DC1" w14:textId="77777777" w:rsidR="00A748F0" w:rsidRPr="00A808AA" w:rsidRDefault="00A748F0" w:rsidP="00A748F0">
      <w:pPr>
        <w:pStyle w:val="Odstavecseseznamem"/>
        <w:widowControl/>
        <w:numPr>
          <w:ilvl w:val="0"/>
          <w:numId w:val="9"/>
        </w:numPr>
        <w:autoSpaceDE/>
        <w:autoSpaceDN/>
        <w:spacing w:after="60" w:line="240" w:lineRule="atLeast"/>
        <w:ind w:left="709"/>
        <w:contextualSpacing/>
        <w:jc w:val="both"/>
        <w:rPr>
          <w:rFonts w:ascii="Arial" w:eastAsiaTheme="minorHAnsi" w:hAnsi="Arial" w:cs="Arial"/>
          <w:bCs/>
          <w:color w:val="000000"/>
          <w:sz w:val="18"/>
          <w:szCs w:val="18"/>
          <w:lang w:val="cs-CZ"/>
        </w:rPr>
      </w:pPr>
      <w:r w:rsidRPr="00A808AA">
        <w:rPr>
          <w:rFonts w:ascii="Arial" w:eastAsiaTheme="minorHAnsi" w:hAnsi="Arial" w:cs="Arial"/>
          <w:bCs/>
          <w:color w:val="000000"/>
          <w:sz w:val="18"/>
          <w:szCs w:val="18"/>
          <w:lang w:val="cs-CZ"/>
        </w:rPr>
        <w:t>pojištění odpovědnosti za škodu na věci,</w:t>
      </w:r>
    </w:p>
    <w:p w14:paraId="756D2298" w14:textId="77777777" w:rsidR="00C775B9" w:rsidRPr="00A808AA" w:rsidRDefault="00A748F0" w:rsidP="00A748F0">
      <w:pPr>
        <w:pStyle w:val="Odstavecseseznamem"/>
        <w:widowControl/>
        <w:numPr>
          <w:ilvl w:val="0"/>
          <w:numId w:val="9"/>
        </w:numPr>
        <w:autoSpaceDE/>
        <w:autoSpaceDN/>
        <w:adjustRightInd w:val="0"/>
        <w:spacing w:after="60" w:line="240" w:lineRule="atLeast"/>
        <w:ind w:left="709"/>
        <w:contextualSpacing/>
        <w:jc w:val="both"/>
        <w:rPr>
          <w:rFonts w:ascii="Arial" w:eastAsiaTheme="minorHAnsi" w:hAnsi="Arial" w:cs="Arial"/>
          <w:bCs/>
          <w:color w:val="000000"/>
          <w:sz w:val="18"/>
          <w:szCs w:val="18"/>
          <w:lang w:val="cs-CZ"/>
        </w:rPr>
      </w:pPr>
      <w:r w:rsidRPr="00A808AA">
        <w:rPr>
          <w:rFonts w:ascii="Arial" w:eastAsiaTheme="minorHAnsi" w:hAnsi="Arial" w:cs="Arial"/>
          <w:bCs/>
          <w:color w:val="000000"/>
          <w:sz w:val="18"/>
          <w:szCs w:val="18"/>
          <w:lang w:val="cs-CZ"/>
        </w:rPr>
        <w:t>pojištění odpovědnosti za škodu způsobenou třetí osobě, a to do výše celkového limitu plnění minimálně 3 000 000 Kč.</w:t>
      </w:r>
      <w:r w:rsidR="002B644B" w:rsidRPr="00A808AA">
        <w:rPr>
          <w:rFonts w:ascii="Arial" w:eastAsiaTheme="minorHAnsi" w:hAnsi="Arial" w:cs="Arial"/>
          <w:bCs/>
          <w:color w:val="000000"/>
          <w:sz w:val="18"/>
          <w:szCs w:val="18"/>
          <w:lang w:val="cs-CZ"/>
        </w:rPr>
        <w:t xml:space="preserve"> </w:t>
      </w:r>
    </w:p>
    <w:p w14:paraId="76D504DF" w14:textId="77777777" w:rsidR="00A808AA" w:rsidRPr="00A808AA" w:rsidRDefault="00A808AA" w:rsidP="007B3977">
      <w:pPr>
        <w:widowControl/>
        <w:adjustRightInd w:val="0"/>
        <w:rPr>
          <w:rFonts w:ascii="Arial" w:eastAsiaTheme="minorHAnsi" w:hAnsi="Arial" w:cs="Arial"/>
          <w:b/>
          <w:bCs/>
          <w:color w:val="000000"/>
          <w:sz w:val="18"/>
          <w:szCs w:val="18"/>
          <w:lang w:val="cs-CZ"/>
        </w:rPr>
      </w:pPr>
    </w:p>
    <w:p w14:paraId="69A6AE24" w14:textId="77777777" w:rsidR="00BA268F" w:rsidRPr="00A808AA" w:rsidRDefault="00BA268F" w:rsidP="00BA268F">
      <w:pPr>
        <w:widowControl/>
        <w:adjustRightInd w:val="0"/>
        <w:ind w:left="349"/>
        <w:rPr>
          <w:rFonts w:ascii="Arial" w:eastAsiaTheme="minorHAnsi" w:hAnsi="Arial" w:cs="Arial"/>
          <w:b/>
          <w:bCs/>
          <w:color w:val="000000"/>
          <w:sz w:val="18"/>
          <w:szCs w:val="18"/>
          <w:lang w:val="cs-CZ"/>
        </w:rPr>
      </w:pPr>
    </w:p>
    <w:p w14:paraId="3A73991C" w14:textId="77777777" w:rsidR="007B3977" w:rsidRPr="00A808AA" w:rsidRDefault="007B3977" w:rsidP="007B3977">
      <w:pPr>
        <w:widowControl/>
        <w:adjustRightInd w:val="0"/>
        <w:rPr>
          <w:rFonts w:ascii="Arial" w:eastAsiaTheme="minorHAnsi" w:hAnsi="Arial" w:cs="Arial"/>
          <w:b/>
          <w:bCs/>
          <w:color w:val="000000"/>
          <w:sz w:val="18"/>
          <w:szCs w:val="18"/>
          <w:lang w:val="cs-CZ"/>
        </w:rPr>
      </w:pPr>
      <w:r w:rsidRPr="00A808AA">
        <w:rPr>
          <w:rFonts w:ascii="Arial" w:eastAsiaTheme="minorHAnsi" w:hAnsi="Arial" w:cs="Arial"/>
          <w:b/>
          <w:bCs/>
          <w:color w:val="000000"/>
          <w:sz w:val="18"/>
          <w:szCs w:val="18"/>
          <w:lang w:val="cs-CZ"/>
        </w:rPr>
        <w:t>Vážení rodiče,</w:t>
      </w:r>
    </w:p>
    <w:p w14:paraId="7FC58E93" w14:textId="232F5FE1" w:rsidR="007B3977" w:rsidRPr="00A808AA" w:rsidRDefault="007B3977" w:rsidP="007B3977">
      <w:pPr>
        <w:widowControl/>
        <w:adjustRightInd w:val="0"/>
        <w:rPr>
          <w:rFonts w:ascii="Arial" w:eastAsiaTheme="minorHAnsi" w:hAnsi="Arial" w:cs="Arial"/>
          <w:color w:val="000000"/>
          <w:sz w:val="18"/>
          <w:szCs w:val="18"/>
          <w:lang w:val="cs-CZ"/>
        </w:rPr>
      </w:pPr>
      <w:r w:rsidRPr="00A808AA">
        <w:rPr>
          <w:rFonts w:ascii="Arial" w:eastAsiaTheme="minorHAnsi" w:hAnsi="Arial" w:cs="Arial"/>
          <w:color w:val="000000"/>
          <w:sz w:val="18"/>
          <w:szCs w:val="18"/>
          <w:lang w:val="cs-CZ"/>
        </w:rPr>
        <w:t>vzhledem k tomu</w:t>
      </w:r>
      <w:r w:rsidR="00C33A96" w:rsidRPr="00A808AA">
        <w:rPr>
          <w:rFonts w:ascii="Arial" w:eastAsiaTheme="minorHAnsi" w:hAnsi="Arial" w:cs="Arial"/>
          <w:color w:val="000000"/>
          <w:sz w:val="18"/>
          <w:szCs w:val="18"/>
          <w:lang w:val="cs-CZ"/>
        </w:rPr>
        <w:t>, že na lokalitě</w:t>
      </w:r>
      <w:r w:rsidR="00630C83" w:rsidRPr="00A808AA">
        <w:rPr>
          <w:rFonts w:ascii="Arial" w:eastAsiaTheme="minorHAnsi" w:hAnsi="Arial" w:cs="Arial"/>
          <w:color w:val="000000"/>
          <w:sz w:val="18"/>
          <w:szCs w:val="18"/>
          <w:lang w:val="cs-CZ"/>
        </w:rPr>
        <w:t xml:space="preserve"> </w:t>
      </w:r>
      <w:r w:rsidR="00C33A96" w:rsidRPr="00A808AA">
        <w:rPr>
          <w:rFonts w:ascii="Arial" w:eastAsiaTheme="minorHAnsi" w:hAnsi="Arial" w:cs="Arial"/>
          <w:color w:val="000000"/>
          <w:sz w:val="18"/>
          <w:szCs w:val="18"/>
          <w:lang w:val="cs-CZ"/>
        </w:rPr>
        <w:t>bude</w:t>
      </w:r>
      <w:r w:rsidR="00630C83" w:rsidRPr="00A808AA">
        <w:rPr>
          <w:rFonts w:ascii="Arial" w:eastAsiaTheme="minorHAnsi" w:hAnsi="Arial" w:cs="Arial"/>
          <w:color w:val="000000"/>
          <w:sz w:val="18"/>
          <w:szCs w:val="18"/>
          <w:lang w:val="cs-CZ"/>
        </w:rPr>
        <w:t xml:space="preserve"> omezená </w:t>
      </w:r>
      <w:r w:rsidR="00C33A96" w:rsidRPr="00A808AA">
        <w:rPr>
          <w:rFonts w:ascii="Arial" w:eastAsiaTheme="minorHAnsi" w:hAnsi="Arial" w:cs="Arial"/>
          <w:color w:val="000000"/>
          <w:sz w:val="18"/>
          <w:szCs w:val="18"/>
          <w:lang w:val="cs-CZ"/>
        </w:rPr>
        <w:t xml:space="preserve">možnost </w:t>
      </w:r>
      <w:proofErr w:type="spellStart"/>
      <w:r w:rsidRPr="00A808AA">
        <w:rPr>
          <w:rFonts w:ascii="Arial" w:eastAsiaTheme="minorHAnsi" w:hAnsi="Arial" w:cs="Arial"/>
          <w:color w:val="000000"/>
          <w:sz w:val="18"/>
          <w:szCs w:val="18"/>
          <w:lang w:val="cs-CZ"/>
        </w:rPr>
        <w:t>WiFi</w:t>
      </w:r>
      <w:proofErr w:type="spellEnd"/>
      <w:r w:rsidRPr="00A808AA">
        <w:rPr>
          <w:rFonts w:ascii="Arial" w:eastAsiaTheme="minorHAnsi" w:hAnsi="Arial" w:cs="Arial"/>
          <w:color w:val="000000"/>
          <w:sz w:val="18"/>
          <w:szCs w:val="18"/>
          <w:lang w:val="cs-CZ"/>
        </w:rPr>
        <w:t xml:space="preserve"> připojení, doporučujeme Vám, abyste d</w:t>
      </w:r>
      <w:r w:rsidR="00C33A96" w:rsidRPr="00A808AA">
        <w:rPr>
          <w:rFonts w:ascii="Arial" w:eastAsiaTheme="minorHAnsi" w:hAnsi="Arial" w:cs="Arial"/>
          <w:color w:val="000000"/>
          <w:sz w:val="18"/>
          <w:szCs w:val="18"/>
          <w:lang w:val="cs-CZ"/>
        </w:rPr>
        <w:t xml:space="preserve">ětem na ozdravný pobyt nedávali </w:t>
      </w:r>
      <w:r w:rsidRPr="00A808AA">
        <w:rPr>
          <w:rFonts w:ascii="Arial" w:eastAsiaTheme="minorHAnsi" w:hAnsi="Arial" w:cs="Arial"/>
          <w:color w:val="000000"/>
          <w:sz w:val="18"/>
          <w:szCs w:val="18"/>
          <w:lang w:val="cs-CZ"/>
        </w:rPr>
        <w:t>zařízení závislé na internetovém připojení. V žádném případě nejsme schopni zodpovída</w:t>
      </w:r>
      <w:r w:rsidR="00C33A96" w:rsidRPr="00A808AA">
        <w:rPr>
          <w:rFonts w:ascii="Arial" w:eastAsiaTheme="minorHAnsi" w:hAnsi="Arial" w:cs="Arial"/>
          <w:color w:val="000000"/>
          <w:sz w:val="18"/>
          <w:szCs w:val="18"/>
          <w:lang w:val="cs-CZ"/>
        </w:rPr>
        <w:t xml:space="preserve">t za případné poškození, ztráty </w:t>
      </w:r>
      <w:r w:rsidRPr="00A808AA">
        <w:rPr>
          <w:rFonts w:ascii="Arial" w:eastAsiaTheme="minorHAnsi" w:hAnsi="Arial" w:cs="Arial"/>
          <w:color w:val="000000"/>
          <w:sz w:val="18"/>
          <w:szCs w:val="18"/>
          <w:lang w:val="cs-CZ"/>
        </w:rPr>
        <w:t xml:space="preserve">či krádeže mobilů a jiných drahých přístrojů. </w:t>
      </w:r>
    </w:p>
    <w:p w14:paraId="58FBA193" w14:textId="77777777" w:rsidR="00630C83" w:rsidRPr="00A808AA" w:rsidRDefault="00690A27" w:rsidP="007B3977">
      <w:pPr>
        <w:widowControl/>
        <w:adjustRightInd w:val="0"/>
        <w:rPr>
          <w:rFonts w:ascii="Arial" w:eastAsiaTheme="minorHAnsi" w:hAnsi="Arial" w:cs="Arial"/>
          <w:bCs/>
          <w:color w:val="000000"/>
          <w:sz w:val="18"/>
          <w:szCs w:val="18"/>
          <w:lang w:val="cs-CZ"/>
        </w:rPr>
      </w:pPr>
      <w:r w:rsidRPr="00A808AA">
        <w:rPr>
          <w:rFonts w:ascii="Arial" w:eastAsiaTheme="minorHAnsi" w:hAnsi="Arial" w:cs="Arial"/>
          <w:b/>
          <w:bCs/>
          <w:color w:val="000000"/>
          <w:sz w:val="18"/>
          <w:szCs w:val="18"/>
          <w:lang w:val="cs-CZ"/>
        </w:rPr>
        <w:t xml:space="preserve"> </w:t>
      </w:r>
    </w:p>
    <w:p w14:paraId="48726E20" w14:textId="77777777" w:rsidR="007B3977" w:rsidRPr="00A808AA" w:rsidRDefault="007B3977" w:rsidP="007B3977">
      <w:pPr>
        <w:widowControl/>
        <w:adjustRightInd w:val="0"/>
        <w:rPr>
          <w:rFonts w:ascii="Arial" w:eastAsiaTheme="minorHAnsi" w:hAnsi="Arial" w:cs="Arial"/>
          <w:color w:val="000000"/>
          <w:sz w:val="18"/>
          <w:szCs w:val="18"/>
          <w:lang w:val="cs-CZ"/>
        </w:rPr>
      </w:pPr>
    </w:p>
    <w:p w14:paraId="68F7A6C7" w14:textId="77777777" w:rsidR="007B3977" w:rsidRPr="00A808AA" w:rsidRDefault="007B3977" w:rsidP="007B3977">
      <w:pPr>
        <w:widowControl/>
        <w:adjustRightInd w:val="0"/>
        <w:rPr>
          <w:rFonts w:ascii="Arial" w:eastAsiaTheme="minorHAnsi" w:hAnsi="Arial" w:cs="Arial"/>
          <w:b/>
          <w:bCs/>
          <w:color w:val="000000"/>
          <w:sz w:val="18"/>
          <w:szCs w:val="18"/>
          <w:lang w:val="cs-CZ"/>
        </w:rPr>
      </w:pPr>
      <w:r w:rsidRPr="00A808AA">
        <w:rPr>
          <w:rFonts w:ascii="Arial" w:eastAsiaTheme="minorHAnsi" w:hAnsi="Arial" w:cs="Arial"/>
          <w:b/>
          <w:bCs/>
          <w:color w:val="FF1A00"/>
          <w:sz w:val="18"/>
          <w:szCs w:val="18"/>
          <w:lang w:val="cs-CZ"/>
        </w:rPr>
        <w:t>Kontakt</w:t>
      </w:r>
      <w:r w:rsidR="00934F8C" w:rsidRPr="00A808AA">
        <w:rPr>
          <w:rFonts w:ascii="Arial" w:eastAsiaTheme="minorHAnsi" w:hAnsi="Arial" w:cs="Arial"/>
          <w:b/>
          <w:bCs/>
          <w:color w:val="FF1A00"/>
          <w:sz w:val="18"/>
          <w:szCs w:val="18"/>
          <w:lang w:val="cs-CZ"/>
        </w:rPr>
        <w:t xml:space="preserve"> na organizátora ozdravných pobytů</w:t>
      </w:r>
      <w:r w:rsidRPr="00A808AA">
        <w:rPr>
          <w:rFonts w:ascii="Arial" w:eastAsiaTheme="minorHAnsi" w:hAnsi="Arial" w:cs="Arial"/>
          <w:b/>
          <w:bCs/>
          <w:color w:val="FF1A00"/>
          <w:sz w:val="18"/>
          <w:szCs w:val="18"/>
          <w:lang w:val="cs-CZ"/>
        </w:rPr>
        <w:t xml:space="preserve">: </w:t>
      </w:r>
      <w:r w:rsidRPr="00A808AA">
        <w:rPr>
          <w:rFonts w:ascii="Arial" w:eastAsiaTheme="minorHAnsi" w:hAnsi="Arial" w:cs="Arial"/>
          <w:b/>
          <w:bCs/>
          <w:color w:val="000000"/>
          <w:sz w:val="18"/>
          <w:szCs w:val="18"/>
          <w:lang w:val="cs-CZ"/>
        </w:rPr>
        <w:t>KOVOTOUR PLUS s.r.o.,</w:t>
      </w:r>
      <w:r w:rsidR="00934F8C" w:rsidRPr="00A808AA">
        <w:rPr>
          <w:rFonts w:ascii="Arial" w:eastAsiaTheme="minorHAnsi" w:hAnsi="Arial" w:cs="Arial"/>
          <w:b/>
          <w:bCs/>
          <w:color w:val="000000"/>
          <w:sz w:val="18"/>
          <w:szCs w:val="18"/>
          <w:lang w:val="cs-CZ"/>
        </w:rPr>
        <w:t xml:space="preserve"> </w:t>
      </w:r>
      <w:r w:rsidRPr="00A808AA">
        <w:rPr>
          <w:rFonts w:ascii="Arial" w:eastAsiaTheme="minorHAnsi" w:hAnsi="Arial" w:cs="Arial"/>
          <w:b/>
          <w:bCs/>
          <w:color w:val="000000"/>
          <w:sz w:val="18"/>
          <w:szCs w:val="18"/>
          <w:lang w:val="cs-CZ"/>
        </w:rPr>
        <w:t xml:space="preserve">Palackého 717/11, 110 00 Praha 1, korespondenční adresa: </w:t>
      </w:r>
      <w:r w:rsidR="00934F8C" w:rsidRPr="00A808AA">
        <w:rPr>
          <w:rFonts w:ascii="Arial" w:eastAsiaTheme="minorHAnsi" w:hAnsi="Arial" w:cs="Arial"/>
          <w:b/>
          <w:bCs/>
          <w:color w:val="000000"/>
          <w:sz w:val="18"/>
          <w:szCs w:val="18"/>
          <w:lang w:val="cs-CZ"/>
        </w:rPr>
        <w:t>Pavlovova 3048/40, 700 30 Ostrava-Zábřeh</w:t>
      </w:r>
      <w:r w:rsidRPr="00A808AA">
        <w:rPr>
          <w:rFonts w:ascii="Arial" w:eastAsiaTheme="minorHAnsi" w:hAnsi="Arial" w:cs="Arial"/>
          <w:b/>
          <w:bCs/>
          <w:color w:val="000000"/>
          <w:sz w:val="18"/>
          <w:szCs w:val="18"/>
          <w:lang w:val="cs-CZ"/>
        </w:rPr>
        <w:t>.</w:t>
      </w:r>
    </w:p>
    <w:p w14:paraId="7FC6025F" w14:textId="441D4C22" w:rsidR="009577B4" w:rsidRPr="00A808AA" w:rsidRDefault="007B3977" w:rsidP="00934F8C">
      <w:pPr>
        <w:widowControl/>
        <w:adjustRightInd w:val="0"/>
        <w:rPr>
          <w:rFonts w:ascii="Arial" w:eastAsiaTheme="minorHAnsi" w:hAnsi="Arial" w:cs="Arial"/>
          <w:b/>
          <w:bCs/>
          <w:color w:val="000000"/>
          <w:sz w:val="18"/>
          <w:szCs w:val="18"/>
          <w:lang w:val="cs-CZ"/>
        </w:rPr>
      </w:pPr>
      <w:r w:rsidRPr="00A808AA">
        <w:rPr>
          <w:rFonts w:ascii="Arial" w:eastAsiaTheme="minorHAnsi" w:hAnsi="Arial" w:cs="Arial"/>
          <w:color w:val="000000"/>
          <w:sz w:val="18"/>
          <w:szCs w:val="18"/>
          <w:lang w:val="cs-CZ"/>
        </w:rPr>
        <w:t>Call centrum k</w:t>
      </w:r>
      <w:r w:rsidR="00A808AA">
        <w:rPr>
          <w:rFonts w:ascii="Arial" w:eastAsiaTheme="minorHAnsi" w:hAnsi="Arial" w:cs="Arial"/>
          <w:color w:val="000000"/>
          <w:sz w:val="18"/>
          <w:szCs w:val="18"/>
          <w:lang w:val="cs-CZ"/>
        </w:rPr>
        <w:t> </w:t>
      </w:r>
      <w:r w:rsidRPr="00A808AA">
        <w:rPr>
          <w:rFonts w:ascii="Arial" w:eastAsiaTheme="minorHAnsi" w:hAnsi="Arial" w:cs="Arial"/>
          <w:color w:val="000000"/>
          <w:sz w:val="18"/>
          <w:szCs w:val="18"/>
          <w:lang w:val="cs-CZ"/>
        </w:rPr>
        <w:t>dispozic</w:t>
      </w:r>
      <w:r w:rsidR="00A808AA">
        <w:rPr>
          <w:rFonts w:ascii="Arial" w:eastAsiaTheme="minorHAnsi" w:hAnsi="Arial" w:cs="Arial"/>
          <w:color w:val="000000"/>
          <w:sz w:val="18"/>
          <w:szCs w:val="18"/>
          <w:lang w:val="cs-CZ"/>
        </w:rPr>
        <w:t xml:space="preserve">i: od </w:t>
      </w:r>
      <w:r w:rsidR="008C370A">
        <w:rPr>
          <w:rFonts w:ascii="Arial" w:eastAsiaTheme="minorHAnsi" w:hAnsi="Arial" w:cs="Arial"/>
          <w:color w:val="000000"/>
          <w:sz w:val="18"/>
          <w:szCs w:val="18"/>
          <w:lang w:val="cs-CZ"/>
        </w:rPr>
        <w:t>15</w:t>
      </w:r>
      <w:r w:rsidR="00A808AA">
        <w:rPr>
          <w:rFonts w:ascii="Arial" w:eastAsiaTheme="minorHAnsi" w:hAnsi="Arial" w:cs="Arial"/>
          <w:color w:val="000000"/>
          <w:sz w:val="18"/>
          <w:szCs w:val="18"/>
          <w:lang w:val="cs-CZ"/>
        </w:rPr>
        <w:t>. 0</w:t>
      </w:r>
      <w:r w:rsidR="008C370A">
        <w:rPr>
          <w:rFonts w:ascii="Arial" w:eastAsiaTheme="minorHAnsi" w:hAnsi="Arial" w:cs="Arial"/>
          <w:color w:val="000000"/>
          <w:sz w:val="18"/>
          <w:szCs w:val="18"/>
          <w:lang w:val="cs-CZ"/>
        </w:rPr>
        <w:t>6</w:t>
      </w:r>
      <w:r w:rsidR="00A808AA">
        <w:rPr>
          <w:rFonts w:ascii="Arial" w:eastAsiaTheme="minorHAnsi" w:hAnsi="Arial" w:cs="Arial"/>
          <w:color w:val="000000"/>
          <w:sz w:val="18"/>
          <w:szCs w:val="18"/>
          <w:lang w:val="cs-CZ"/>
        </w:rPr>
        <w:t>. 202</w:t>
      </w:r>
      <w:r w:rsidR="00AB38EB">
        <w:rPr>
          <w:rFonts w:ascii="Arial" w:eastAsiaTheme="minorHAnsi" w:hAnsi="Arial" w:cs="Arial"/>
          <w:color w:val="000000"/>
          <w:sz w:val="18"/>
          <w:szCs w:val="18"/>
          <w:lang w:val="cs-CZ"/>
        </w:rPr>
        <w:t>2</w:t>
      </w:r>
      <w:r w:rsidR="00A808AA">
        <w:rPr>
          <w:rFonts w:ascii="Arial" w:eastAsiaTheme="minorHAnsi" w:hAnsi="Arial" w:cs="Arial"/>
          <w:color w:val="000000"/>
          <w:sz w:val="18"/>
          <w:szCs w:val="18"/>
          <w:lang w:val="cs-CZ"/>
        </w:rPr>
        <w:t>,</w:t>
      </w:r>
      <w:r w:rsidRPr="00A808AA">
        <w:rPr>
          <w:rFonts w:ascii="Arial" w:eastAsiaTheme="minorHAnsi" w:hAnsi="Arial" w:cs="Arial"/>
          <w:color w:val="000000"/>
          <w:sz w:val="18"/>
          <w:szCs w:val="18"/>
          <w:lang w:val="cs-CZ"/>
        </w:rPr>
        <w:t xml:space="preserve"> po-</w:t>
      </w:r>
      <w:r w:rsidR="00934F8C" w:rsidRPr="00A808AA">
        <w:rPr>
          <w:rFonts w:ascii="Arial" w:eastAsiaTheme="minorHAnsi" w:hAnsi="Arial" w:cs="Arial"/>
          <w:color w:val="000000"/>
          <w:sz w:val="18"/>
          <w:szCs w:val="18"/>
          <w:lang w:val="cs-CZ"/>
        </w:rPr>
        <w:t>pá</w:t>
      </w:r>
      <w:r w:rsidRPr="00A808AA">
        <w:rPr>
          <w:rFonts w:ascii="Arial" w:eastAsiaTheme="minorHAnsi" w:hAnsi="Arial" w:cs="Arial"/>
          <w:color w:val="000000"/>
          <w:sz w:val="18"/>
          <w:szCs w:val="18"/>
          <w:lang w:val="cs-CZ"/>
        </w:rPr>
        <w:t xml:space="preserve"> 0</w:t>
      </w:r>
      <w:r w:rsidR="00934F8C" w:rsidRPr="00A808AA">
        <w:rPr>
          <w:rFonts w:ascii="Arial" w:eastAsiaTheme="minorHAnsi" w:hAnsi="Arial" w:cs="Arial"/>
          <w:color w:val="000000"/>
          <w:sz w:val="18"/>
          <w:szCs w:val="18"/>
          <w:lang w:val="cs-CZ"/>
        </w:rPr>
        <w:t>8</w:t>
      </w:r>
      <w:r w:rsidRPr="00A808AA">
        <w:rPr>
          <w:rFonts w:ascii="Arial" w:eastAsiaTheme="minorHAnsi" w:hAnsi="Arial" w:cs="Arial"/>
          <w:color w:val="000000"/>
          <w:sz w:val="18"/>
          <w:szCs w:val="18"/>
          <w:lang w:val="cs-CZ"/>
        </w:rPr>
        <w:t xml:space="preserve">.00-20.00 hod. na tel.: </w:t>
      </w:r>
      <w:r w:rsidR="00934F8C" w:rsidRPr="00A808AA">
        <w:rPr>
          <w:rFonts w:ascii="Arial" w:eastAsiaTheme="minorHAnsi" w:hAnsi="Arial" w:cs="Arial"/>
          <w:color w:val="000000"/>
          <w:sz w:val="18"/>
          <w:szCs w:val="18"/>
          <w:lang w:val="cs-CZ"/>
        </w:rPr>
        <w:t>724 443</w:t>
      </w:r>
      <w:r w:rsidR="00A808AA">
        <w:rPr>
          <w:rFonts w:ascii="Arial" w:eastAsiaTheme="minorHAnsi" w:hAnsi="Arial" w:cs="Arial"/>
          <w:color w:val="000000"/>
          <w:sz w:val="18"/>
          <w:szCs w:val="18"/>
          <w:lang w:val="cs-CZ"/>
        </w:rPr>
        <w:t> </w:t>
      </w:r>
      <w:r w:rsidR="00934F8C" w:rsidRPr="00A808AA">
        <w:rPr>
          <w:rFonts w:ascii="Arial" w:eastAsiaTheme="minorHAnsi" w:hAnsi="Arial" w:cs="Arial"/>
          <w:color w:val="000000"/>
          <w:sz w:val="18"/>
          <w:szCs w:val="18"/>
          <w:lang w:val="cs-CZ"/>
        </w:rPr>
        <w:t>40</w:t>
      </w:r>
      <w:r w:rsidR="000C4DF4">
        <w:rPr>
          <w:rFonts w:ascii="Arial" w:eastAsiaTheme="minorHAnsi" w:hAnsi="Arial" w:cs="Arial"/>
          <w:color w:val="000000"/>
          <w:sz w:val="18"/>
          <w:szCs w:val="18"/>
          <w:lang w:val="cs-CZ"/>
        </w:rPr>
        <w:t>2</w:t>
      </w:r>
      <w:r w:rsidR="00A808AA">
        <w:rPr>
          <w:rFonts w:ascii="Arial" w:eastAsiaTheme="minorHAnsi" w:hAnsi="Arial" w:cs="Arial"/>
          <w:color w:val="000000"/>
          <w:sz w:val="18"/>
          <w:szCs w:val="18"/>
          <w:lang w:val="cs-CZ"/>
        </w:rPr>
        <w:t xml:space="preserve"> nebo 596 160 306</w:t>
      </w:r>
      <w:r w:rsidRPr="00A808AA">
        <w:rPr>
          <w:rFonts w:ascii="Arial" w:eastAsiaTheme="minorHAnsi" w:hAnsi="Arial" w:cs="Arial"/>
          <w:color w:val="000000"/>
          <w:sz w:val="18"/>
          <w:szCs w:val="18"/>
          <w:lang w:val="cs-CZ"/>
        </w:rPr>
        <w:t xml:space="preserve">; e-mail: </w:t>
      </w:r>
      <w:r w:rsidR="008E6A73">
        <w:rPr>
          <w:rFonts w:ascii="Arial" w:eastAsiaTheme="minorHAnsi" w:hAnsi="Arial" w:cs="Arial"/>
          <w:color w:val="000000"/>
          <w:sz w:val="18"/>
          <w:szCs w:val="18"/>
          <w:lang w:val="cs-CZ"/>
        </w:rPr>
        <w:t>ozpd</w:t>
      </w:r>
      <w:r w:rsidR="00934F8C" w:rsidRPr="00A808AA">
        <w:rPr>
          <w:rFonts w:ascii="Arial" w:eastAsiaTheme="minorHAnsi" w:hAnsi="Arial" w:cs="Arial"/>
          <w:color w:val="000000"/>
          <w:sz w:val="18"/>
          <w:szCs w:val="18"/>
          <w:lang w:val="cs-CZ"/>
        </w:rPr>
        <w:t>@kovotour.cz</w:t>
      </w:r>
      <w:r w:rsidRPr="00A808AA">
        <w:rPr>
          <w:rFonts w:ascii="Arial" w:eastAsiaTheme="minorHAnsi" w:hAnsi="Arial" w:cs="Arial"/>
          <w:b/>
          <w:bCs/>
          <w:color w:val="000000"/>
          <w:sz w:val="18"/>
          <w:szCs w:val="18"/>
          <w:lang w:val="cs-CZ"/>
        </w:rPr>
        <w:t>, www.morskaplaz.cz</w:t>
      </w:r>
    </w:p>
    <w:p w14:paraId="6A55EDCC" w14:textId="77777777" w:rsidR="00507A6B" w:rsidRPr="00A808AA" w:rsidRDefault="00507A6B" w:rsidP="007B3977">
      <w:pPr>
        <w:rPr>
          <w:rFonts w:ascii="Arial" w:hAnsi="Arial" w:cs="Arial"/>
          <w:sz w:val="18"/>
          <w:szCs w:val="18"/>
        </w:rPr>
      </w:pPr>
    </w:p>
    <w:p w14:paraId="7D908B8A" w14:textId="77777777" w:rsidR="00934F8C" w:rsidRPr="00A808AA" w:rsidRDefault="00934F8C" w:rsidP="00934F8C">
      <w:pPr>
        <w:widowControl/>
        <w:adjustRightInd w:val="0"/>
        <w:jc w:val="center"/>
        <w:rPr>
          <w:rFonts w:ascii="Arial" w:eastAsiaTheme="minorHAnsi" w:hAnsi="Arial" w:cs="Arial"/>
          <w:b/>
          <w:bCs/>
          <w:color w:val="4000F8"/>
          <w:sz w:val="18"/>
          <w:szCs w:val="18"/>
          <w:lang w:val="cs-CZ"/>
        </w:rPr>
      </w:pPr>
    </w:p>
    <w:p w14:paraId="2D462492" w14:textId="77777777" w:rsidR="00934F8C" w:rsidRPr="00A808AA" w:rsidRDefault="00934F8C" w:rsidP="00934F8C">
      <w:pPr>
        <w:widowControl/>
        <w:adjustRightInd w:val="0"/>
        <w:jc w:val="center"/>
        <w:rPr>
          <w:rFonts w:ascii="Arial" w:eastAsiaTheme="minorHAnsi" w:hAnsi="Arial" w:cs="Arial"/>
          <w:b/>
          <w:bCs/>
          <w:color w:val="4000F8"/>
          <w:sz w:val="18"/>
          <w:szCs w:val="18"/>
          <w:lang w:val="cs-CZ"/>
        </w:rPr>
      </w:pPr>
    </w:p>
    <w:p w14:paraId="76F5BD31" w14:textId="77777777" w:rsidR="00934F8C" w:rsidRPr="00A808AA" w:rsidRDefault="00934F8C" w:rsidP="00934F8C">
      <w:pPr>
        <w:widowControl/>
        <w:adjustRightInd w:val="0"/>
        <w:jc w:val="center"/>
        <w:rPr>
          <w:rFonts w:ascii="Arial" w:eastAsiaTheme="minorHAnsi" w:hAnsi="Arial" w:cs="Arial"/>
          <w:b/>
          <w:bCs/>
          <w:color w:val="4000F8"/>
          <w:sz w:val="18"/>
          <w:szCs w:val="18"/>
          <w:lang w:val="cs-CZ"/>
        </w:rPr>
      </w:pPr>
    </w:p>
    <w:p w14:paraId="4C857A7D" w14:textId="77777777" w:rsidR="00934F8C" w:rsidRPr="00A808AA" w:rsidRDefault="00934F8C" w:rsidP="00934F8C">
      <w:pPr>
        <w:widowControl/>
        <w:adjustRightInd w:val="0"/>
        <w:jc w:val="center"/>
        <w:rPr>
          <w:rFonts w:ascii="Arial" w:eastAsiaTheme="minorHAnsi" w:hAnsi="Arial" w:cs="Arial"/>
          <w:b/>
          <w:bCs/>
          <w:color w:val="4000F8"/>
          <w:sz w:val="18"/>
          <w:szCs w:val="18"/>
          <w:lang w:val="cs-CZ"/>
        </w:rPr>
      </w:pPr>
    </w:p>
    <w:p w14:paraId="37B8DDE2" w14:textId="77777777" w:rsidR="00507A6B" w:rsidRPr="00A808AA" w:rsidRDefault="00507A6B" w:rsidP="00934F8C">
      <w:pPr>
        <w:widowControl/>
        <w:adjustRightInd w:val="0"/>
        <w:jc w:val="center"/>
        <w:rPr>
          <w:rFonts w:ascii="Arial" w:eastAsiaTheme="minorHAnsi" w:hAnsi="Arial" w:cs="Arial"/>
          <w:b/>
          <w:bCs/>
          <w:color w:val="4000F8"/>
          <w:sz w:val="28"/>
          <w:szCs w:val="28"/>
          <w:lang w:val="cs-CZ"/>
        </w:rPr>
      </w:pPr>
      <w:r w:rsidRPr="00A808AA">
        <w:rPr>
          <w:rFonts w:ascii="Arial" w:eastAsiaTheme="minorHAnsi" w:hAnsi="Arial" w:cs="Arial"/>
          <w:b/>
          <w:bCs/>
          <w:color w:val="4000F8"/>
          <w:sz w:val="28"/>
          <w:szCs w:val="28"/>
          <w:lang w:val="cs-CZ"/>
        </w:rPr>
        <w:t>Přejeme Vašim dětem šťastnou cestu a příjemný pobyt u moře.</w:t>
      </w:r>
    </w:p>
    <w:p w14:paraId="3218025B" w14:textId="33059DCE" w:rsidR="00934F8C" w:rsidRDefault="00934F8C" w:rsidP="00B71F6E">
      <w:pPr>
        <w:jc w:val="both"/>
        <w:rPr>
          <w:rFonts w:ascii="Arial" w:hAnsi="Arial" w:cs="Arial"/>
          <w:color w:val="000000"/>
          <w:sz w:val="20"/>
          <w:szCs w:val="20"/>
        </w:rPr>
      </w:pPr>
      <w:r w:rsidRPr="00B71F6E">
        <w:rPr>
          <w:rFonts w:ascii="Arial" w:hAnsi="Arial" w:cs="Arial"/>
          <w:color w:val="000000"/>
          <w:sz w:val="20"/>
          <w:szCs w:val="20"/>
        </w:rPr>
        <w:t xml:space="preserve"> </w:t>
      </w:r>
    </w:p>
    <w:p w14:paraId="7983AF50" w14:textId="4BE99B34" w:rsidR="00F83880" w:rsidRDefault="00F83880" w:rsidP="00B71F6E">
      <w:pPr>
        <w:jc w:val="both"/>
        <w:rPr>
          <w:rFonts w:ascii="Arial" w:hAnsi="Arial" w:cs="Arial"/>
          <w:color w:val="000000"/>
          <w:sz w:val="20"/>
          <w:szCs w:val="20"/>
        </w:rPr>
      </w:pPr>
    </w:p>
    <w:p w14:paraId="5BF3FF91" w14:textId="77777777" w:rsidR="00F83880" w:rsidRPr="00B71F6E" w:rsidRDefault="00F83880" w:rsidP="00B71F6E">
      <w:pPr>
        <w:jc w:val="both"/>
        <w:rPr>
          <w:rFonts w:ascii="Arial" w:hAnsi="Arial" w:cs="Arial"/>
          <w:color w:val="000000"/>
          <w:sz w:val="20"/>
          <w:szCs w:val="20"/>
        </w:rPr>
      </w:pPr>
    </w:p>
    <w:sectPr w:rsidR="00F83880" w:rsidRPr="00B71F6E">
      <w:pgSz w:w="11910" w:h="16840"/>
      <w:pgMar w:top="0" w:right="280" w:bottom="280" w:left="3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0333F"/>
    <w:multiLevelType w:val="hybridMultilevel"/>
    <w:tmpl w:val="2F3ED1C2"/>
    <w:lvl w:ilvl="0" w:tplc="7F765ABA">
      <w:start w:val="1"/>
      <w:numFmt w:val="decimal"/>
      <w:lvlText w:val="%1."/>
      <w:lvlJc w:val="left"/>
      <w:pPr>
        <w:tabs>
          <w:tab w:val="num" w:pos="1574"/>
        </w:tabs>
        <w:ind w:left="1574" w:hanging="129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0F0B44"/>
    <w:multiLevelType w:val="hybridMultilevel"/>
    <w:tmpl w:val="E59C2B64"/>
    <w:lvl w:ilvl="0" w:tplc="0BC870C0">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2264D65"/>
    <w:multiLevelType w:val="hybridMultilevel"/>
    <w:tmpl w:val="B78E3DDE"/>
    <w:lvl w:ilvl="0" w:tplc="D53AA32C">
      <w:numFmt w:val="bullet"/>
      <w:lvlText w:val="-"/>
      <w:lvlJc w:val="left"/>
      <w:pPr>
        <w:ind w:left="1199" w:hanging="425"/>
      </w:pPr>
      <w:rPr>
        <w:rFonts w:ascii="Calibri" w:eastAsia="Calibri" w:hAnsi="Calibri" w:cs="Calibri" w:hint="default"/>
        <w:w w:val="100"/>
        <w:sz w:val="20"/>
        <w:szCs w:val="20"/>
      </w:rPr>
    </w:lvl>
    <w:lvl w:ilvl="1" w:tplc="6BAE77D2">
      <w:numFmt w:val="bullet"/>
      <w:lvlText w:val="•"/>
      <w:lvlJc w:val="left"/>
      <w:pPr>
        <w:ind w:left="2206" w:hanging="425"/>
      </w:pPr>
      <w:rPr>
        <w:rFonts w:hint="default"/>
      </w:rPr>
    </w:lvl>
    <w:lvl w:ilvl="2" w:tplc="4D680100">
      <w:numFmt w:val="bullet"/>
      <w:lvlText w:val="•"/>
      <w:lvlJc w:val="left"/>
      <w:pPr>
        <w:ind w:left="3213" w:hanging="425"/>
      </w:pPr>
      <w:rPr>
        <w:rFonts w:hint="default"/>
      </w:rPr>
    </w:lvl>
    <w:lvl w:ilvl="3" w:tplc="985817BC">
      <w:numFmt w:val="bullet"/>
      <w:lvlText w:val="•"/>
      <w:lvlJc w:val="left"/>
      <w:pPr>
        <w:ind w:left="4219" w:hanging="425"/>
      </w:pPr>
      <w:rPr>
        <w:rFonts w:hint="default"/>
      </w:rPr>
    </w:lvl>
    <w:lvl w:ilvl="4" w:tplc="E27413FA">
      <w:numFmt w:val="bullet"/>
      <w:lvlText w:val="•"/>
      <w:lvlJc w:val="left"/>
      <w:pPr>
        <w:ind w:left="5226" w:hanging="425"/>
      </w:pPr>
      <w:rPr>
        <w:rFonts w:hint="default"/>
      </w:rPr>
    </w:lvl>
    <w:lvl w:ilvl="5" w:tplc="B21A241E">
      <w:numFmt w:val="bullet"/>
      <w:lvlText w:val="•"/>
      <w:lvlJc w:val="left"/>
      <w:pPr>
        <w:ind w:left="6233" w:hanging="425"/>
      </w:pPr>
      <w:rPr>
        <w:rFonts w:hint="default"/>
      </w:rPr>
    </w:lvl>
    <w:lvl w:ilvl="6" w:tplc="1312EE30">
      <w:numFmt w:val="bullet"/>
      <w:lvlText w:val="•"/>
      <w:lvlJc w:val="left"/>
      <w:pPr>
        <w:ind w:left="7239" w:hanging="425"/>
      </w:pPr>
      <w:rPr>
        <w:rFonts w:hint="default"/>
      </w:rPr>
    </w:lvl>
    <w:lvl w:ilvl="7" w:tplc="51B03B4C">
      <w:numFmt w:val="bullet"/>
      <w:lvlText w:val="•"/>
      <w:lvlJc w:val="left"/>
      <w:pPr>
        <w:ind w:left="8246" w:hanging="425"/>
      </w:pPr>
      <w:rPr>
        <w:rFonts w:hint="default"/>
      </w:rPr>
    </w:lvl>
    <w:lvl w:ilvl="8" w:tplc="2D2A1F72">
      <w:numFmt w:val="bullet"/>
      <w:lvlText w:val="•"/>
      <w:lvlJc w:val="left"/>
      <w:pPr>
        <w:ind w:left="9253" w:hanging="425"/>
      </w:pPr>
      <w:rPr>
        <w:rFonts w:hint="default"/>
      </w:rPr>
    </w:lvl>
  </w:abstractNum>
  <w:abstractNum w:abstractNumId="3" w15:restartNumberingAfterBreak="0">
    <w:nsid w:val="23867A39"/>
    <w:multiLevelType w:val="hybridMultilevel"/>
    <w:tmpl w:val="CF1C01A0"/>
    <w:lvl w:ilvl="0" w:tplc="BE963252">
      <w:start w:val="1"/>
      <w:numFmt w:val="lowerLetter"/>
      <w:lvlText w:val="%1)"/>
      <w:lvlJc w:val="left"/>
      <w:pPr>
        <w:ind w:left="720" w:hanging="360"/>
      </w:pPr>
      <w:rPr>
        <w:rFonts w:ascii="Times New Roman" w:hAnsi="Times New Roman" w:cs="Times New Roman"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F229ED"/>
    <w:multiLevelType w:val="hybridMultilevel"/>
    <w:tmpl w:val="98461B0A"/>
    <w:lvl w:ilvl="0" w:tplc="924AA606">
      <w:start w:val="1"/>
      <w:numFmt w:val="ordinal"/>
      <w:lvlText w:val="%1"/>
      <w:lvlJc w:val="left"/>
      <w:pPr>
        <w:ind w:left="720" w:hanging="360"/>
      </w:pPr>
      <w:rPr>
        <w:rFonts w:ascii="Times New Roman" w:hAnsi="Times New Roman" w:cs="Times New Roman"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E8754B8"/>
    <w:multiLevelType w:val="hybridMultilevel"/>
    <w:tmpl w:val="B6DA43CE"/>
    <w:lvl w:ilvl="0" w:tplc="8BBC2606">
      <w:numFmt w:val="bullet"/>
      <w:lvlText w:val=""/>
      <w:lvlJc w:val="left"/>
      <w:pPr>
        <w:ind w:left="1133" w:hanging="360"/>
      </w:pPr>
      <w:rPr>
        <w:rFonts w:ascii="Symbol" w:eastAsia="Symbol" w:hAnsi="Symbol" w:cs="Symbol" w:hint="default"/>
        <w:w w:val="100"/>
        <w:sz w:val="20"/>
        <w:szCs w:val="20"/>
      </w:rPr>
    </w:lvl>
    <w:lvl w:ilvl="1" w:tplc="41FA7010">
      <w:numFmt w:val="bullet"/>
      <w:lvlText w:val="•"/>
      <w:lvlJc w:val="left"/>
      <w:pPr>
        <w:ind w:left="2152" w:hanging="360"/>
      </w:pPr>
      <w:rPr>
        <w:rFonts w:hint="default"/>
      </w:rPr>
    </w:lvl>
    <w:lvl w:ilvl="2" w:tplc="9EF23AFC">
      <w:numFmt w:val="bullet"/>
      <w:lvlText w:val="•"/>
      <w:lvlJc w:val="left"/>
      <w:pPr>
        <w:ind w:left="3165" w:hanging="360"/>
      </w:pPr>
      <w:rPr>
        <w:rFonts w:hint="default"/>
      </w:rPr>
    </w:lvl>
    <w:lvl w:ilvl="3" w:tplc="5D365336">
      <w:numFmt w:val="bullet"/>
      <w:lvlText w:val="•"/>
      <w:lvlJc w:val="left"/>
      <w:pPr>
        <w:ind w:left="4177" w:hanging="360"/>
      </w:pPr>
      <w:rPr>
        <w:rFonts w:hint="default"/>
      </w:rPr>
    </w:lvl>
    <w:lvl w:ilvl="4" w:tplc="C05AAE9C">
      <w:numFmt w:val="bullet"/>
      <w:lvlText w:val="•"/>
      <w:lvlJc w:val="left"/>
      <w:pPr>
        <w:ind w:left="5190" w:hanging="360"/>
      </w:pPr>
      <w:rPr>
        <w:rFonts w:hint="default"/>
      </w:rPr>
    </w:lvl>
    <w:lvl w:ilvl="5" w:tplc="08BE9A78">
      <w:numFmt w:val="bullet"/>
      <w:lvlText w:val="•"/>
      <w:lvlJc w:val="left"/>
      <w:pPr>
        <w:ind w:left="6203" w:hanging="360"/>
      </w:pPr>
      <w:rPr>
        <w:rFonts w:hint="default"/>
      </w:rPr>
    </w:lvl>
    <w:lvl w:ilvl="6" w:tplc="90D25910">
      <w:numFmt w:val="bullet"/>
      <w:lvlText w:val="•"/>
      <w:lvlJc w:val="left"/>
      <w:pPr>
        <w:ind w:left="7215" w:hanging="360"/>
      </w:pPr>
      <w:rPr>
        <w:rFonts w:hint="default"/>
      </w:rPr>
    </w:lvl>
    <w:lvl w:ilvl="7" w:tplc="5076466C">
      <w:numFmt w:val="bullet"/>
      <w:lvlText w:val="•"/>
      <w:lvlJc w:val="left"/>
      <w:pPr>
        <w:ind w:left="8228" w:hanging="360"/>
      </w:pPr>
      <w:rPr>
        <w:rFonts w:hint="default"/>
      </w:rPr>
    </w:lvl>
    <w:lvl w:ilvl="8" w:tplc="1EBA43C2">
      <w:numFmt w:val="bullet"/>
      <w:lvlText w:val="•"/>
      <w:lvlJc w:val="left"/>
      <w:pPr>
        <w:ind w:left="9241" w:hanging="360"/>
      </w:pPr>
      <w:rPr>
        <w:rFonts w:hint="default"/>
      </w:rPr>
    </w:lvl>
  </w:abstractNum>
  <w:abstractNum w:abstractNumId="6" w15:restartNumberingAfterBreak="0">
    <w:nsid w:val="5F520EC8"/>
    <w:multiLevelType w:val="hybridMultilevel"/>
    <w:tmpl w:val="545CCF7C"/>
    <w:lvl w:ilvl="0" w:tplc="04050011">
      <w:start w:val="1"/>
      <w:numFmt w:val="decimal"/>
      <w:lvlText w:val="%1)"/>
      <w:lvlJc w:val="left"/>
      <w:pPr>
        <w:ind w:left="360" w:hanging="360"/>
      </w:pPr>
      <w:rPr>
        <w:rFonts w:cs="Times New Roman" w:hint="default"/>
        <w:b w:val="0"/>
      </w:rPr>
    </w:lvl>
    <w:lvl w:ilvl="1" w:tplc="CE483CD0">
      <w:start w:val="1"/>
      <w:numFmt w:val="lowerLetter"/>
      <w:lvlText w:val="%2)"/>
      <w:lvlJc w:val="left"/>
      <w:pPr>
        <w:ind w:left="1440" w:hanging="360"/>
      </w:pPr>
      <w:rPr>
        <w:rFonts w:ascii="Times New Roman" w:eastAsia="Times New Roman" w:hAnsi="Times New Roman" w:cs="Times New Roman"/>
        <w:b w:val="0"/>
      </w:rPr>
    </w:lvl>
    <w:lvl w:ilvl="2" w:tplc="04050011">
      <w:start w:val="1"/>
      <w:numFmt w:val="decimal"/>
      <w:lvlText w:val="%3)"/>
      <w:lvlJc w:val="left"/>
      <w:pPr>
        <w:ind w:left="2340" w:hanging="360"/>
      </w:pPr>
      <w:rPr>
        <w:rFonts w:cs="Times New Roman" w:hint="default"/>
        <w:b w:val="0"/>
      </w:rPr>
    </w:lvl>
    <w:lvl w:ilvl="3" w:tplc="834431D8">
      <w:start w:val="2"/>
      <w:numFmt w:val="bullet"/>
      <w:lvlText w:val="-"/>
      <w:lvlJc w:val="left"/>
      <w:pPr>
        <w:ind w:left="2880" w:hanging="360"/>
      </w:pPr>
      <w:rPr>
        <w:rFonts w:ascii="Times New Roman" w:eastAsia="Times New Roman" w:hAnsi="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7BBA4F29"/>
    <w:multiLevelType w:val="hybridMultilevel"/>
    <w:tmpl w:val="3F843038"/>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477406797">
    <w:abstractNumId w:val="2"/>
  </w:num>
  <w:num w:numId="2" w16cid:durableId="25298114">
    <w:abstractNumId w:val="5"/>
  </w:num>
  <w:num w:numId="3" w16cid:durableId="560561996">
    <w:abstractNumId w:val="1"/>
  </w:num>
  <w:num w:numId="4" w16cid:durableId="722679315">
    <w:abstractNumId w:val="4"/>
  </w:num>
  <w:num w:numId="5" w16cid:durableId="1606813465">
    <w:abstractNumId w:val="3"/>
  </w:num>
  <w:num w:numId="6" w16cid:durableId="19553612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3977706">
    <w:abstractNumId w:val="0"/>
  </w:num>
  <w:num w:numId="8" w16cid:durableId="1595821701">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8486273">
    <w:abstractNumId w:val="7"/>
    <w:lvlOverride w:ilvl="0">
      <w:startOverride w:val="1"/>
    </w:lvlOverride>
    <w:lvlOverride w:ilvl="1"/>
    <w:lvlOverride w:ilvl="2"/>
    <w:lvlOverride w:ilvl="3"/>
    <w:lvlOverride w:ilvl="4"/>
    <w:lvlOverride w:ilvl="5"/>
    <w:lvlOverride w:ilvl="6"/>
    <w:lvlOverride w:ilvl="7"/>
    <w:lvlOverride w:ilvl="8"/>
  </w:num>
  <w:num w:numId="10" w16cid:durableId="1103497071">
    <w:abstractNumId w:val="6"/>
  </w:num>
  <w:num w:numId="11" w16cid:durableId="7224082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7B4"/>
    <w:rsid w:val="00012FD6"/>
    <w:rsid w:val="0003028A"/>
    <w:rsid w:val="000C4DF4"/>
    <w:rsid w:val="000D351F"/>
    <w:rsid w:val="000D6DA2"/>
    <w:rsid w:val="000E3AD7"/>
    <w:rsid w:val="0013754F"/>
    <w:rsid w:val="0016129D"/>
    <w:rsid w:val="001F5074"/>
    <w:rsid w:val="00224479"/>
    <w:rsid w:val="00237580"/>
    <w:rsid w:val="002B644B"/>
    <w:rsid w:val="0036266E"/>
    <w:rsid w:val="003F03CC"/>
    <w:rsid w:val="004336E3"/>
    <w:rsid w:val="004360AF"/>
    <w:rsid w:val="00487CDF"/>
    <w:rsid w:val="004952CC"/>
    <w:rsid w:val="004B1852"/>
    <w:rsid w:val="004B5751"/>
    <w:rsid w:val="00507A6B"/>
    <w:rsid w:val="005808E8"/>
    <w:rsid w:val="005F3C50"/>
    <w:rsid w:val="00630C83"/>
    <w:rsid w:val="006415BD"/>
    <w:rsid w:val="00671288"/>
    <w:rsid w:val="00690A27"/>
    <w:rsid w:val="00691AA0"/>
    <w:rsid w:val="00692C18"/>
    <w:rsid w:val="006A3C51"/>
    <w:rsid w:val="00760CA3"/>
    <w:rsid w:val="00762C17"/>
    <w:rsid w:val="007B3977"/>
    <w:rsid w:val="007C16FB"/>
    <w:rsid w:val="007D4C9B"/>
    <w:rsid w:val="007E02B3"/>
    <w:rsid w:val="007F1001"/>
    <w:rsid w:val="008305FA"/>
    <w:rsid w:val="008A73A0"/>
    <w:rsid w:val="008B57EE"/>
    <w:rsid w:val="008C370A"/>
    <w:rsid w:val="008E6A23"/>
    <w:rsid w:val="008E6A73"/>
    <w:rsid w:val="009016B0"/>
    <w:rsid w:val="00922027"/>
    <w:rsid w:val="00934F8C"/>
    <w:rsid w:val="00951006"/>
    <w:rsid w:val="009548AE"/>
    <w:rsid w:val="009577B4"/>
    <w:rsid w:val="009A32A3"/>
    <w:rsid w:val="00A4528C"/>
    <w:rsid w:val="00A748F0"/>
    <w:rsid w:val="00A808AA"/>
    <w:rsid w:val="00AB38EB"/>
    <w:rsid w:val="00AF353D"/>
    <w:rsid w:val="00AF6E47"/>
    <w:rsid w:val="00AF78DA"/>
    <w:rsid w:val="00B058DB"/>
    <w:rsid w:val="00B71F6E"/>
    <w:rsid w:val="00B82B6A"/>
    <w:rsid w:val="00BA268F"/>
    <w:rsid w:val="00BE1BB8"/>
    <w:rsid w:val="00BF3915"/>
    <w:rsid w:val="00C33A96"/>
    <w:rsid w:val="00C65FE7"/>
    <w:rsid w:val="00C775B9"/>
    <w:rsid w:val="00CA1FD4"/>
    <w:rsid w:val="00CE048D"/>
    <w:rsid w:val="00CF62E6"/>
    <w:rsid w:val="00D437C0"/>
    <w:rsid w:val="00D93B07"/>
    <w:rsid w:val="00DF5D85"/>
    <w:rsid w:val="00E30AF1"/>
    <w:rsid w:val="00F11AA9"/>
    <w:rsid w:val="00F50C05"/>
    <w:rsid w:val="00F677F1"/>
    <w:rsid w:val="00F83880"/>
    <w:rsid w:val="00FA61EE"/>
    <w:rsid w:val="00FE161E"/>
    <w:rsid w:val="00FF22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4D9AE"/>
  <w15:docId w15:val="{2CD0A00E-9FBB-4A90-BA37-79F375DA2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Pr>
      <w:rFonts w:ascii="Times New Roman" w:eastAsia="Times New Roman" w:hAnsi="Times New Roman" w:cs="Times New Roman"/>
    </w:rPr>
  </w:style>
  <w:style w:type="paragraph" w:styleId="Nadpis1">
    <w:name w:val="heading 1"/>
    <w:basedOn w:val="Normln"/>
    <w:uiPriority w:val="1"/>
    <w:qFormat/>
    <w:pPr>
      <w:ind w:right="57"/>
      <w:jc w:val="center"/>
      <w:outlineLvl w:val="0"/>
    </w:pPr>
    <w:rPr>
      <w:b/>
      <w:bCs/>
      <w:sz w:val="28"/>
      <w:szCs w:val="28"/>
      <w:u w:val="single" w:color="000000"/>
    </w:rPr>
  </w:style>
  <w:style w:type="paragraph" w:styleId="Nadpis2">
    <w:name w:val="heading 2"/>
    <w:basedOn w:val="Normln"/>
    <w:uiPriority w:val="1"/>
    <w:qFormat/>
    <w:pPr>
      <w:ind w:left="774"/>
      <w:jc w:val="both"/>
      <w:outlineLvl w:val="1"/>
    </w:pPr>
  </w:style>
  <w:style w:type="paragraph" w:styleId="Nadpis3">
    <w:name w:val="heading 3"/>
    <w:basedOn w:val="Normln"/>
    <w:uiPriority w:val="1"/>
    <w:qFormat/>
    <w:pPr>
      <w:ind w:left="774"/>
      <w:jc w:val="center"/>
      <w:outlineLvl w:val="2"/>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link w:val="OdstavecseseznamemChar"/>
    <w:uiPriority w:val="99"/>
    <w:qFormat/>
    <w:pPr>
      <w:ind w:left="1133" w:hanging="359"/>
    </w:pPr>
  </w:style>
  <w:style w:type="paragraph" w:customStyle="1" w:styleId="TableParagraph">
    <w:name w:val="Table Paragraph"/>
    <w:basedOn w:val="Normln"/>
    <w:uiPriority w:val="1"/>
    <w:qFormat/>
  </w:style>
  <w:style w:type="paragraph" w:styleId="Textbubliny">
    <w:name w:val="Balloon Text"/>
    <w:basedOn w:val="Normln"/>
    <w:link w:val="TextbublinyChar"/>
    <w:uiPriority w:val="99"/>
    <w:semiHidden/>
    <w:unhideWhenUsed/>
    <w:rsid w:val="00A4528C"/>
    <w:rPr>
      <w:rFonts w:ascii="Tahoma" w:hAnsi="Tahoma" w:cs="Tahoma"/>
      <w:sz w:val="16"/>
      <w:szCs w:val="16"/>
    </w:rPr>
  </w:style>
  <w:style w:type="character" w:customStyle="1" w:styleId="TextbublinyChar">
    <w:name w:val="Text bubliny Char"/>
    <w:basedOn w:val="Standardnpsmoodstavce"/>
    <w:link w:val="Textbubliny"/>
    <w:uiPriority w:val="99"/>
    <w:semiHidden/>
    <w:rsid w:val="00A4528C"/>
    <w:rPr>
      <w:rFonts w:ascii="Tahoma" w:eastAsia="Times New Roman" w:hAnsi="Tahoma" w:cs="Tahoma"/>
      <w:sz w:val="16"/>
      <w:szCs w:val="16"/>
    </w:rPr>
  </w:style>
  <w:style w:type="character" w:styleId="Hypertextovodkaz">
    <w:name w:val="Hyperlink"/>
    <w:basedOn w:val="Standardnpsmoodstavce"/>
    <w:uiPriority w:val="99"/>
    <w:unhideWhenUsed/>
    <w:rsid w:val="00690A27"/>
    <w:rPr>
      <w:color w:val="0000FF" w:themeColor="hyperlink"/>
      <w:u w:val="single"/>
    </w:rPr>
  </w:style>
  <w:style w:type="character" w:customStyle="1" w:styleId="OdstavecseseznamemChar">
    <w:name w:val="Odstavec se seznamem Char"/>
    <w:link w:val="Odstavecseseznamem"/>
    <w:uiPriority w:val="99"/>
    <w:locked/>
    <w:rsid w:val="00A748F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orskaplaz.cz"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69B81-CE49-4673-903E-616FE1812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Pages>
  <Words>1300</Words>
  <Characters>7672</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ZAVAZNA   PRIHLASKA  K LECEBNE OZDRAVNEMU POBYTU MORSKA HVEZDA 2021 - 1. turnus.docx</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ZAVAZNA   PRIHLASKA  K LECEBNE OZDRAVNEMU POBYTU MORSKA HVEZDA 2021 - 1. turnus.docx</dc:title>
  <dc:creator>Hajtmanová Lenka</dc:creator>
  <cp:lastModifiedBy>Lenka Hajtmanová</cp:lastModifiedBy>
  <cp:revision>21</cp:revision>
  <cp:lastPrinted>2022-06-06T08:35:00Z</cp:lastPrinted>
  <dcterms:created xsi:type="dcterms:W3CDTF">2022-05-26T06:44:00Z</dcterms:created>
  <dcterms:modified xsi:type="dcterms:W3CDTF">2022-06-07T07:17:00Z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Acrobat PDFMaker 15 pro Word</vt:lpwstr>
  </property>
  <property fmtid="{D5CDD505-2E9C-101B-9397-08002B2CF9AE}" pid="4" name="LastSaved">
    <vt:filetime>2021-02-09T00:00:00Z</vt:filetime>
  </property>
</Properties>
</file>